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57" w:rsidRDefault="00196D57" w:rsidP="00196D57">
      <w:pPr>
        <w:pStyle w:val="CRCoverPage"/>
        <w:tabs>
          <w:tab w:val="right" w:pos="9639"/>
        </w:tabs>
        <w:spacing w:after="0"/>
        <w:rPr>
          <w:b/>
          <w:i/>
          <w:noProof/>
          <w:sz w:val="28"/>
          <w:lang w:eastAsia="zh-CN"/>
        </w:rPr>
      </w:pPr>
      <w:r>
        <w:rPr>
          <w:b/>
          <w:noProof/>
          <w:sz w:val="24"/>
        </w:rPr>
        <w:t>3GPP TSG-CT WG1 Meeting #139</w:t>
      </w:r>
      <w:r>
        <w:rPr>
          <w:b/>
          <w:i/>
          <w:noProof/>
          <w:sz w:val="28"/>
        </w:rPr>
        <w:tab/>
      </w:r>
      <w:r>
        <w:rPr>
          <w:b/>
          <w:noProof/>
          <w:sz w:val="24"/>
        </w:rPr>
        <w:t>C1-22</w:t>
      </w:r>
      <w:r w:rsidR="006C75C1">
        <w:rPr>
          <w:rFonts w:hint="eastAsia"/>
          <w:b/>
          <w:noProof/>
          <w:sz w:val="24"/>
          <w:lang w:eastAsia="zh-CN"/>
        </w:rPr>
        <w:t>6</w:t>
      </w:r>
      <w:r w:rsidR="00B67B00">
        <w:rPr>
          <w:rFonts w:hint="eastAsia"/>
          <w:b/>
          <w:noProof/>
          <w:sz w:val="24"/>
          <w:lang w:eastAsia="zh-CN"/>
        </w:rPr>
        <w:t>846</w:t>
      </w:r>
    </w:p>
    <w:p w:rsidR="006F7EDC" w:rsidRDefault="00196D57" w:rsidP="005F03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B67B00">
        <w:rPr>
          <w:rFonts w:hint="eastAsia"/>
          <w:b/>
          <w:noProof/>
          <w:sz w:val="24"/>
          <w:lang w:eastAsia="zh-CN"/>
        </w:rPr>
        <w:tab/>
      </w:r>
      <w:r w:rsidR="00B67B00">
        <w:rPr>
          <w:rFonts w:hint="eastAsia"/>
          <w:b/>
          <w:noProof/>
          <w:sz w:val="24"/>
          <w:lang w:eastAsia="zh-CN"/>
        </w:rPr>
        <w:tab/>
        <w:t xml:space="preserve">Revision of </w:t>
      </w:r>
      <w:r w:rsidR="00B67B00">
        <w:rPr>
          <w:b/>
          <w:noProof/>
          <w:sz w:val="24"/>
        </w:rPr>
        <w:t>C1-22</w:t>
      </w:r>
      <w:r w:rsidR="00B67B00">
        <w:rPr>
          <w:rFonts w:hint="eastAsia"/>
          <w:b/>
          <w:noProof/>
          <w:sz w:val="24"/>
          <w:lang w:eastAsia="zh-CN"/>
        </w:rPr>
        <w:t>6</w:t>
      </w:r>
      <w:r w:rsidR="00B67B00">
        <w:rPr>
          <w:rFonts w:hint="eastAsia"/>
          <w:b/>
          <w:noProof/>
          <w:sz w:val="24"/>
          <w:lang w:eastAsia="zh-CN"/>
        </w:rPr>
        <w:t>480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2836"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2836" w:rsidP="006C75C1">
            <w:pPr>
              <w:pStyle w:val="CRCoverPage"/>
              <w:spacing w:after="0"/>
              <w:rPr>
                <w:noProof/>
              </w:rPr>
            </w:pPr>
            <w:fldSimple w:instr=" DOCPROPERTY  Cr#  \* MERGEFORMAT ">
              <w:r w:rsidR="006C75C1">
                <w:rPr>
                  <w:rFonts w:hint="eastAsia"/>
                  <w:b/>
                  <w:noProof/>
                  <w:sz w:val="28"/>
                  <w:lang w:eastAsia="zh-CN"/>
                </w:rPr>
                <w:t>4856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7B00" w:rsidP="003D0250">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2836" w:rsidP="00C503B5">
            <w:pPr>
              <w:pStyle w:val="CRCoverPage"/>
              <w:spacing w:after="0"/>
              <w:jc w:val="center"/>
              <w:rPr>
                <w:noProof/>
                <w:sz w:val="28"/>
              </w:rPr>
            </w:pPr>
            <w:fldSimple w:instr=" DOCPROPERTY  Version  \* MERGEFORMAT ">
              <w:r w:rsidR="00C503B5">
                <w:rPr>
                  <w:rFonts w:hint="eastAsia"/>
                  <w:b/>
                  <w:noProof/>
                  <w:sz w:val="28"/>
                  <w:lang w:eastAsia="zh-CN"/>
                </w:rPr>
                <w:t>18.0</w:t>
              </w:r>
              <w:r w:rsidR="005F0380">
                <w:rPr>
                  <w:rFonts w:hint="eastAsia"/>
                  <w:b/>
                  <w:noProof/>
                  <w:sz w:val="28"/>
                  <w:lang w:eastAsia="zh-CN"/>
                </w:rPr>
                <w:t>.</w:t>
              </w:r>
              <w:r w:rsidR="00C503B5">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ECB" w:rsidP="00C50BA1">
            <w:pPr>
              <w:pStyle w:val="CRCoverPage"/>
              <w:spacing w:after="0"/>
              <w:ind w:left="100"/>
              <w:rPr>
                <w:noProof/>
              </w:rPr>
            </w:pPr>
            <w:r w:rsidRPr="00C40ECB">
              <w:t>UE behaviour on Forbidden TAIs list 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6C75C1">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2836"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D52836" w:rsidP="00C503B5">
            <w:pPr>
              <w:pStyle w:val="CRCoverPage"/>
              <w:spacing w:after="0"/>
              <w:ind w:left="100"/>
              <w:rPr>
                <w:noProof/>
                <w:lang w:eastAsia="zh-CN"/>
              </w:rPr>
            </w:pPr>
            <w:fldSimple w:instr=" DOCPROPERTY  ResDate  \* MERGEFORMAT ">
              <w:r w:rsidR="00196D57">
                <w:rPr>
                  <w:rFonts w:hint="eastAsia"/>
                  <w:noProof/>
                  <w:lang w:eastAsia="zh-CN"/>
                </w:rPr>
                <w:t>2022-11</w:t>
              </w:r>
              <w:r w:rsidR="00AF5C8F">
                <w:rPr>
                  <w:rFonts w:hint="eastAsia"/>
                  <w:noProof/>
                  <w:lang w:eastAsia="zh-CN"/>
                </w:rPr>
                <w:t>-</w:t>
              </w:r>
              <w:r w:rsidR="00196D57">
                <w:rPr>
                  <w:rFonts w:hint="eastAsia"/>
                  <w:noProof/>
                  <w:lang w:eastAsia="zh-CN"/>
                </w:rPr>
                <w:t>0</w:t>
              </w:r>
              <w:r w:rsidR="00C503B5">
                <w:rPr>
                  <w:rFonts w:hint="eastAsia"/>
                  <w:noProof/>
                  <w:lang w:eastAsia="zh-CN"/>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1ED7" w:rsidP="007E3F28">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2836" w:rsidP="00EC1ED7">
            <w:pPr>
              <w:pStyle w:val="CRCoverPage"/>
              <w:spacing w:after="0"/>
              <w:ind w:left="100"/>
              <w:rPr>
                <w:noProof/>
              </w:rPr>
            </w:pPr>
            <w:fldSimple w:instr=" DOCPROPERTY  Release  \* MERGEFORMAT ">
              <w:r w:rsidR="00AF5C8F">
                <w:rPr>
                  <w:rFonts w:hint="eastAsia"/>
                  <w:lang w:eastAsia="zh-CN"/>
                </w:rPr>
                <w:t>Rel-1</w:t>
              </w:r>
              <w:r w:rsidR="00EC1ED7">
                <w:rPr>
                  <w:rFonts w:hint="eastAsia"/>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0ECB" w:rsidRDefault="00196D57" w:rsidP="00C40ECB">
            <w:pPr>
              <w:rPr>
                <w:rFonts w:ascii="Arial" w:hAnsi="Arial"/>
                <w:noProof/>
                <w:lang w:eastAsia="zh-CN"/>
              </w:rPr>
            </w:pPr>
            <w:r>
              <w:rPr>
                <w:rFonts w:ascii="Arial" w:hAnsi="Arial" w:hint="eastAsia"/>
                <w:noProof/>
                <w:lang w:eastAsia="zh-CN"/>
              </w:rPr>
              <w:t xml:space="preserve">TS 24.501 </w:t>
            </w:r>
            <w:r w:rsidR="00C40ECB">
              <w:rPr>
                <w:rFonts w:ascii="Arial" w:hAnsi="Arial" w:hint="eastAsia"/>
                <w:noProof/>
                <w:lang w:eastAsia="zh-CN"/>
              </w:rPr>
              <w:t xml:space="preserve">specifies in </w:t>
            </w:r>
            <w:r w:rsidR="008C67E5">
              <w:rPr>
                <w:rFonts w:ascii="Arial" w:hAnsi="Arial" w:hint="eastAsia"/>
                <w:noProof/>
                <w:lang w:eastAsia="zh-CN"/>
              </w:rPr>
              <w:t xml:space="preserve">registration, dereigstration and service request </w:t>
            </w:r>
            <w:r w:rsidR="00C40ECB">
              <w:rPr>
                <w:rFonts w:ascii="Arial" w:hAnsi="Arial" w:hint="eastAsia"/>
                <w:noProof/>
                <w:lang w:eastAsia="zh-CN"/>
              </w:rPr>
              <w:t xml:space="preserve">procedures that the UE updates the stored RA accorded to </w:t>
            </w:r>
            <w:r w:rsidR="00C40ECB" w:rsidRPr="00F807F8">
              <w:rPr>
                <w:rFonts w:ascii="Arial" w:hAnsi="Arial"/>
                <w:noProof/>
                <w:lang w:eastAsia="zh-CN"/>
              </w:rPr>
              <w:t>Forbidden TAI(s)</w:t>
            </w:r>
            <w:r w:rsidR="00C40ECB">
              <w:rPr>
                <w:rFonts w:ascii="Arial" w:hAnsi="Arial" w:hint="eastAsia"/>
                <w:noProof/>
                <w:lang w:eastAsia="zh-CN"/>
              </w:rPr>
              <w:t xml:space="preserve"> IEs. </w:t>
            </w:r>
          </w:p>
          <w:p w:rsidR="00C40ECB" w:rsidRDefault="00C40ECB" w:rsidP="00C40ECB">
            <w:pPr>
              <w:rPr>
                <w:rFonts w:ascii="Arial" w:hAnsi="Arial"/>
                <w:noProof/>
                <w:lang w:eastAsia="zh-CN"/>
              </w:rPr>
            </w:pPr>
            <w:r>
              <w:rPr>
                <w:rFonts w:ascii="Arial" w:hAnsi="Arial" w:hint="eastAsia"/>
                <w:noProof/>
                <w:lang w:eastAsia="zh-CN"/>
              </w:rPr>
              <w:t>Considering:</w:t>
            </w:r>
          </w:p>
          <w:p w:rsidR="00C40ECB" w:rsidRPr="00C40ECB" w:rsidRDefault="00C40ECB" w:rsidP="00A13656">
            <w:pPr>
              <w:pStyle w:val="af1"/>
              <w:numPr>
                <w:ilvl w:val="0"/>
                <w:numId w:val="1"/>
              </w:numPr>
              <w:ind w:firstLineChars="0"/>
              <w:rPr>
                <w:rFonts w:ascii="Arial" w:hAnsi="Arial"/>
                <w:noProof/>
                <w:lang w:eastAsia="zh-CN"/>
              </w:rPr>
            </w:pPr>
            <w:r w:rsidRPr="00C40ECB">
              <w:rPr>
                <w:rFonts w:ascii="Arial" w:hAnsi="Arial" w:hint="eastAsia"/>
                <w:noProof/>
                <w:lang w:eastAsia="zh-CN"/>
              </w:rPr>
              <w:t>In some cases, the current RA has been deleted</w:t>
            </w:r>
            <w:r w:rsidR="009D0D9C">
              <w:rPr>
                <w:rFonts w:ascii="Arial" w:hAnsi="Arial" w:hint="eastAsia"/>
                <w:noProof/>
                <w:lang w:eastAsia="zh-CN"/>
              </w:rPr>
              <w:t xml:space="preserve"> (e.g. initial registration not accept by the network</w:t>
            </w:r>
            <w:r w:rsidRPr="00C40ECB">
              <w:rPr>
                <w:rFonts w:ascii="Arial" w:hAnsi="Arial" w:hint="eastAsia"/>
                <w:noProof/>
                <w:lang w:eastAsia="zh-CN"/>
              </w:rPr>
              <w:t>.</w:t>
            </w:r>
            <w:r w:rsidR="009D0D9C">
              <w:rPr>
                <w:rFonts w:ascii="Arial" w:hAnsi="Arial" w:hint="eastAsia"/>
                <w:noProof/>
                <w:lang w:eastAsia="zh-CN"/>
              </w:rPr>
              <w:t>).</w:t>
            </w:r>
            <w:r w:rsidRPr="00C40ECB">
              <w:rPr>
                <w:rFonts w:ascii="Arial" w:hAnsi="Arial" w:hint="eastAsia"/>
                <w:noProof/>
                <w:lang w:eastAsia="zh-CN"/>
              </w:rPr>
              <w:t xml:space="preserve"> </w:t>
            </w:r>
          </w:p>
          <w:p w:rsidR="00C40ECB" w:rsidRDefault="00C40ECB" w:rsidP="00A13656">
            <w:pPr>
              <w:pStyle w:val="af1"/>
              <w:numPr>
                <w:ilvl w:val="0"/>
                <w:numId w:val="1"/>
              </w:numPr>
              <w:ind w:firstLineChars="0"/>
              <w:rPr>
                <w:rFonts w:ascii="Arial" w:hAnsi="Arial" w:hint="eastAsia"/>
                <w:noProof/>
                <w:lang w:eastAsia="zh-CN"/>
              </w:rPr>
            </w:pPr>
            <w:r>
              <w:rPr>
                <w:rFonts w:ascii="Arial" w:hAnsi="Arial" w:hint="eastAsia"/>
                <w:noProof/>
                <w:lang w:eastAsia="zh-CN"/>
              </w:rPr>
              <w:t>AMF shall update RA explicitly to make sure the RAs on the network side and on the UE side are aligned. The different RA on both sides have impacts on the UE MM.</w:t>
            </w:r>
          </w:p>
          <w:p w:rsidR="00053648" w:rsidRPr="00053648" w:rsidRDefault="00053648" w:rsidP="00053648">
            <w:pPr>
              <w:pStyle w:val="af1"/>
              <w:numPr>
                <w:ilvl w:val="0"/>
                <w:numId w:val="1"/>
              </w:numPr>
              <w:ind w:firstLineChars="0"/>
              <w:rPr>
                <w:rFonts w:ascii="Arial" w:hAnsi="Arial"/>
                <w:noProof/>
                <w:highlight w:val="yellow"/>
                <w:lang w:eastAsia="zh-CN"/>
              </w:rPr>
            </w:pPr>
            <w:r w:rsidRPr="00643D69">
              <w:rPr>
                <w:rFonts w:ascii="Arial" w:hAnsi="Arial" w:hint="eastAsia"/>
                <w:noProof/>
                <w:highlight w:val="yellow"/>
                <w:lang w:eastAsia="zh-CN"/>
              </w:rPr>
              <w:t>In TN case, there</w:t>
            </w:r>
            <w:r w:rsidRPr="00643D69">
              <w:rPr>
                <w:rFonts w:ascii="Arial" w:hAnsi="Arial"/>
                <w:noProof/>
                <w:highlight w:val="yellow"/>
                <w:lang w:eastAsia="zh-CN"/>
              </w:rPr>
              <w:t>’</w:t>
            </w:r>
            <w:r w:rsidRPr="00643D69">
              <w:rPr>
                <w:rFonts w:ascii="Arial" w:hAnsi="Arial" w:hint="eastAsia"/>
                <w:noProof/>
                <w:highlight w:val="yellow"/>
                <w:lang w:eastAsia="zh-CN"/>
              </w:rPr>
              <w:t>s only a requirement for the UE to update the</w:t>
            </w:r>
            <w:r w:rsidRPr="00643D69">
              <w:rPr>
                <w:rFonts w:ascii="Arial" w:hAnsi="Arial"/>
                <w:noProof/>
                <w:highlight w:val="yellow"/>
                <w:lang w:eastAsia="zh-CN"/>
              </w:rPr>
              <w:t xml:space="preserve"> Forbidden TAI(s)</w:t>
            </w:r>
            <w:r w:rsidRPr="00643D69">
              <w:rPr>
                <w:rFonts w:ascii="Arial" w:hAnsi="Arial" w:hint="eastAsia"/>
                <w:noProof/>
                <w:highlight w:val="yellow"/>
                <w:lang w:eastAsia="zh-CN"/>
              </w:rPr>
              <w:t xml:space="preserve"> list according to new RA, and no requirement for RA update due to </w:t>
            </w:r>
            <w:r w:rsidRPr="00643D69">
              <w:rPr>
                <w:rFonts w:ascii="Arial" w:hAnsi="Arial"/>
                <w:noProof/>
                <w:highlight w:val="yellow"/>
                <w:lang w:eastAsia="zh-CN"/>
              </w:rPr>
              <w:t>Forbidden TAI(s)</w:t>
            </w:r>
            <w:r w:rsidRPr="00643D69">
              <w:rPr>
                <w:rFonts w:ascii="Arial" w:hAnsi="Arial" w:hint="eastAsia"/>
                <w:noProof/>
                <w:highlight w:val="yellow"/>
                <w:lang w:eastAsia="zh-CN"/>
              </w:rPr>
              <w:t xml:space="preserve"> list update.</w:t>
            </w:r>
          </w:p>
          <w:p w:rsidR="00053648" w:rsidRPr="005A7C93" w:rsidRDefault="00C40ECB" w:rsidP="00053648">
            <w:pPr>
              <w:rPr>
                <w:rFonts w:ascii="Arial" w:hAnsi="Arial"/>
                <w:noProof/>
                <w:u w:val="single"/>
                <w:lang w:eastAsia="zh-CN"/>
              </w:rPr>
            </w:pPr>
            <w:r w:rsidRPr="006860AD">
              <w:rPr>
                <w:rFonts w:ascii="Arial" w:hAnsi="Arial" w:hint="eastAsia"/>
                <w:noProof/>
                <w:u w:val="single"/>
                <w:lang w:eastAsia="zh-CN"/>
              </w:rPr>
              <w:t xml:space="preserve">It is suggested </w:t>
            </w:r>
            <w:r w:rsidR="00C71353" w:rsidRPr="006860AD">
              <w:rPr>
                <w:rFonts w:ascii="Arial" w:hAnsi="Arial" w:hint="eastAsia"/>
                <w:noProof/>
                <w:u w:val="single"/>
                <w:lang w:eastAsia="zh-CN"/>
              </w:rPr>
              <w:t xml:space="preserve">to remove the requirement on RA update </w:t>
            </w:r>
            <w:r w:rsidRPr="006860AD">
              <w:rPr>
                <w:rFonts w:ascii="Arial" w:hAnsi="Arial" w:hint="eastAsia"/>
                <w:noProof/>
                <w:u w:val="single"/>
                <w:lang w:eastAsia="zh-CN"/>
              </w:rPr>
              <w:t xml:space="preserve">due to </w:t>
            </w:r>
            <w:r w:rsidRPr="006860AD">
              <w:rPr>
                <w:rFonts w:ascii="Arial" w:hAnsi="Arial"/>
                <w:noProof/>
                <w:u w:val="single"/>
                <w:lang w:eastAsia="zh-CN"/>
              </w:rPr>
              <w:t>Forbidden TAI(s)</w:t>
            </w:r>
            <w:r w:rsidRPr="006860AD">
              <w:rPr>
                <w:rFonts w:ascii="Arial" w:hAnsi="Arial" w:hint="eastAsia"/>
                <w:noProof/>
                <w:u w:val="single"/>
                <w:lang w:eastAsia="zh-CN"/>
              </w:rPr>
              <w:t xml:space="preserve"> IEs received.</w:t>
            </w:r>
            <w:r w:rsidR="006860AD" w:rsidRPr="006860AD">
              <w:rPr>
                <w:rFonts w:ascii="Arial" w:hAnsi="Arial" w:hint="eastAsia"/>
                <w:noProof/>
                <w:u w:val="single"/>
                <w:lang w:eastAsia="zh-CN"/>
              </w:rPr>
              <w:t xml:space="preserve"> </w:t>
            </w:r>
          </w:p>
          <w:p w:rsidR="006860AD" w:rsidRPr="005A7C93" w:rsidRDefault="006860AD" w:rsidP="006860AD">
            <w:pPr>
              <w:rPr>
                <w:rFonts w:ascii="Arial" w:hAnsi="Arial"/>
                <w:noProof/>
                <w:u w:val="single"/>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67E5" w:rsidRDefault="008C67E5" w:rsidP="00115186">
            <w:pPr>
              <w:pStyle w:val="CRCoverPage"/>
              <w:spacing w:after="0"/>
              <w:ind w:left="100"/>
              <w:rPr>
                <w:noProof/>
                <w:lang w:eastAsia="zh-CN"/>
              </w:rPr>
            </w:pPr>
            <w:r>
              <w:rPr>
                <w:rFonts w:hint="eastAsia"/>
                <w:noProof/>
                <w:lang w:eastAsia="zh-CN"/>
              </w:rPr>
              <w:t>Remove the requirement</w:t>
            </w:r>
            <w:r w:rsidR="006860AD">
              <w:rPr>
                <w:rFonts w:hint="eastAsia"/>
                <w:noProof/>
                <w:lang w:eastAsia="zh-CN"/>
              </w:rPr>
              <w:t xml:space="preserve"> </w:t>
            </w:r>
            <w:r>
              <w:rPr>
                <w:rFonts w:hint="eastAsia"/>
                <w:noProof/>
                <w:lang w:eastAsia="zh-CN"/>
              </w:rPr>
              <w:t xml:space="preserve">on RA update due to </w:t>
            </w:r>
            <w:r w:rsidRPr="00F807F8">
              <w:rPr>
                <w:noProof/>
                <w:lang w:eastAsia="zh-CN"/>
              </w:rPr>
              <w:t>Forbidden TAI(s)</w:t>
            </w:r>
            <w:r>
              <w:rPr>
                <w:rFonts w:hint="eastAsia"/>
                <w:noProof/>
                <w:lang w:eastAsia="zh-CN"/>
              </w:rPr>
              <w:t xml:space="preserve"> IEs received </w:t>
            </w:r>
            <w:r w:rsidR="006860AD">
              <w:rPr>
                <w:rFonts w:hint="eastAsia"/>
                <w:noProof/>
                <w:lang w:eastAsia="zh-CN"/>
              </w:rPr>
              <w:t xml:space="preserve">and </w:t>
            </w:r>
            <w:r w:rsidR="006860AD">
              <w:rPr>
                <w:noProof/>
                <w:lang w:eastAsia="zh-CN"/>
              </w:rPr>
              <w:t>“</w:t>
            </w:r>
            <w:r w:rsidR="006860AD">
              <w:rPr>
                <w:rFonts w:hint="eastAsia"/>
                <w:noProof/>
                <w:lang w:eastAsia="zh-CN"/>
              </w:rPr>
              <w:t>regardless of the 5GMM cause value</w:t>
            </w:r>
            <w:r w:rsidR="006860AD">
              <w:rPr>
                <w:noProof/>
                <w:lang w:eastAsia="zh-CN"/>
              </w:rPr>
              <w:t>”</w:t>
            </w:r>
            <w:r w:rsidR="006860AD">
              <w:rPr>
                <w:rFonts w:hint="eastAsia"/>
                <w:noProof/>
                <w:lang w:eastAsia="zh-CN"/>
              </w:rPr>
              <w:t xml:space="preserve"> </w:t>
            </w:r>
            <w:r>
              <w:rPr>
                <w:rFonts w:hint="eastAsia"/>
                <w:noProof/>
                <w:lang w:eastAsia="zh-CN"/>
              </w:rPr>
              <w:t xml:space="preserve">in 5.5.1.2.5, 5.5.1.3.5, 5.5.2.3.2, </w:t>
            </w:r>
            <w:r w:rsidR="009C0E33">
              <w:rPr>
                <w:rFonts w:hint="eastAsia"/>
                <w:noProof/>
                <w:lang w:eastAsia="zh-CN"/>
              </w:rPr>
              <w:t>5.6.1.5.</w:t>
            </w:r>
          </w:p>
          <w:p w:rsidR="00115186" w:rsidRDefault="00115186" w:rsidP="00E6221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7C93" w:rsidRDefault="008C67E5" w:rsidP="00D373B5">
            <w:pPr>
              <w:pStyle w:val="CRCoverPage"/>
              <w:spacing w:after="0"/>
              <w:ind w:left="100"/>
              <w:rPr>
                <w:noProof/>
                <w:lang w:eastAsia="zh-CN"/>
              </w:rPr>
            </w:pPr>
            <w:r>
              <w:rPr>
                <w:rFonts w:hint="eastAsia"/>
                <w:noProof/>
                <w:lang w:eastAsia="zh-CN"/>
              </w:rPr>
              <w:t>The RAs on the network side and on the UE side could be not aligned.</w:t>
            </w:r>
          </w:p>
          <w:p w:rsidR="005A7C93" w:rsidRPr="005A7C93" w:rsidRDefault="005A7C93" w:rsidP="009D0D9C">
            <w:pPr>
              <w:pStyle w:val="CRCoverPage"/>
              <w:spacing w:after="0"/>
              <w:ind w:left="100"/>
              <w:rPr>
                <w:noProof/>
                <w:lang w:eastAsia="zh-CN"/>
              </w:rPr>
            </w:pPr>
            <w:r>
              <w:rPr>
                <w:rFonts w:hint="eastAsia"/>
                <w:noProof/>
                <w:lang w:eastAsia="zh-CN"/>
              </w:rPr>
              <w:t>T</w:t>
            </w:r>
            <w:r w:rsidR="008C67E5">
              <w:rPr>
                <w:rFonts w:hint="eastAsia"/>
                <w:noProof/>
                <w:lang w:eastAsia="zh-CN"/>
              </w:rPr>
              <w:t xml:space="preserve">he requirement on RA update due to </w:t>
            </w:r>
            <w:r w:rsidR="008C67E5" w:rsidRPr="00F807F8">
              <w:rPr>
                <w:noProof/>
                <w:lang w:eastAsia="zh-CN"/>
              </w:rPr>
              <w:t>Forbidden TAI(s)</w:t>
            </w:r>
            <w:r w:rsidR="008C67E5">
              <w:rPr>
                <w:rFonts w:hint="eastAsia"/>
                <w:noProof/>
                <w:lang w:eastAsia="zh-CN"/>
              </w:rPr>
              <w:t xml:space="preserve"> IEs received do not apply in some cases.</w:t>
            </w:r>
            <w:r w:rsidR="009D0D9C" w:rsidRPr="005A7C93">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E33" w:rsidP="002347D8">
            <w:pPr>
              <w:pStyle w:val="CRCoverPage"/>
              <w:spacing w:after="0"/>
              <w:ind w:left="100"/>
              <w:rPr>
                <w:noProof/>
              </w:rPr>
            </w:pPr>
            <w:r>
              <w:rPr>
                <w:rFonts w:hint="eastAsia"/>
                <w:noProof/>
                <w:lang w:eastAsia="zh-CN"/>
              </w:rPr>
              <w:t>5.5.1.2.5, 5.5.1.3.5, 5.5.2.3.2, 5.6.1.5.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C0E33" w:rsidRDefault="009C0E33" w:rsidP="009C0E33">
      <w:pPr>
        <w:pStyle w:val="50"/>
        <w:snapToGrid w:val="0"/>
      </w:pPr>
      <w:bookmarkStart w:id="2" w:name="_Toc114484692"/>
      <w:r>
        <w:t>5.5.1.2.5</w:t>
      </w:r>
      <w:r>
        <w:tab/>
        <w:t xml:space="preserve">Initial registration not </w:t>
      </w:r>
      <w:r w:rsidRPr="003168A2">
        <w:t>accepted by the network</w:t>
      </w:r>
      <w:bookmarkEnd w:id="2"/>
    </w:p>
    <w:p w:rsidR="009C0E33" w:rsidRDefault="009C0E33" w:rsidP="009C0E33">
      <w:pPr>
        <w:snapToGrid w:val="0"/>
      </w:pPr>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9C0E33" w:rsidRPr="000D00E5" w:rsidRDefault="009C0E33" w:rsidP="009C0E33">
      <w:pPr>
        <w:snapToGrid w:val="0"/>
      </w:pPr>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9C0E33" w:rsidRPr="00CC0C94" w:rsidRDefault="009C0E33" w:rsidP="009C0E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9C0E33" w:rsidRDefault="009C0E33" w:rsidP="009C0E33">
      <w:pPr>
        <w:snapToGrid w:val="0"/>
      </w:pPr>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9C0E33" w:rsidRPr="00CC0C94" w:rsidRDefault="009C0E33" w:rsidP="009C0E33">
      <w:pPr>
        <w:snapToGrid w:val="0"/>
      </w:pPr>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C0E33" w:rsidRPr="00CC0C94" w:rsidRDefault="009C0E33" w:rsidP="009C0E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C0E33" w:rsidRDefault="009C0E33" w:rsidP="009C0E33">
      <w:pPr>
        <w:snapToGrid w:val="0"/>
      </w:pPr>
      <w:r w:rsidRPr="003729E7">
        <w:t xml:space="preserve">If the </w:t>
      </w:r>
      <w:r>
        <w:t>initial registration</w:t>
      </w:r>
      <w:r w:rsidRPr="00EE56E5">
        <w:t xml:space="preserve"> request</w:t>
      </w:r>
      <w:r w:rsidRPr="003729E7">
        <w:t xml:space="preserve"> is rejected </w:t>
      </w:r>
      <w:r>
        <w:t>because:</w:t>
      </w:r>
    </w:p>
    <w:p w:rsidR="009C0E33" w:rsidRDefault="009C0E33" w:rsidP="009C0E33">
      <w:pPr>
        <w:pStyle w:val="B1"/>
        <w:snapToGrid w:val="0"/>
      </w:pPr>
      <w:r>
        <w:t>a)</w:t>
      </w:r>
      <w:r>
        <w:tab/>
        <w:t>all the S-NSSAI(s) included in the requested NSSAI are</w:t>
      </w:r>
      <w:r w:rsidRPr="00667218">
        <w:t xml:space="preserve"> </w:t>
      </w:r>
      <w:r>
        <w:t>rejected; and</w:t>
      </w:r>
    </w:p>
    <w:p w:rsidR="009C0E33" w:rsidRDefault="009C0E33" w:rsidP="009C0E33">
      <w:pPr>
        <w:pStyle w:val="B1"/>
        <w:snapToGrid w:val="0"/>
      </w:pPr>
      <w:r>
        <w:t>b)</w:t>
      </w:r>
      <w:r>
        <w:tab/>
      </w:r>
      <w:r w:rsidRPr="00AF6E3E">
        <w:t>the UE set the NSSAA bit in the 5GMM capability IE to</w:t>
      </w:r>
      <w:r>
        <w:t>:</w:t>
      </w:r>
    </w:p>
    <w:p w:rsidR="009C0E33" w:rsidRDefault="009C0E33" w:rsidP="009C0E33">
      <w:pPr>
        <w:pStyle w:val="B2"/>
        <w:snapToGrid w:val="0"/>
      </w:pPr>
      <w:r>
        <w:t>1)</w:t>
      </w:r>
      <w:r>
        <w:tab/>
      </w:r>
      <w:r w:rsidRPr="00350712">
        <w:t>"Network slice-specific authentication and authorization supported"</w:t>
      </w:r>
      <w:r>
        <w:t xml:space="preserve"> and:</w:t>
      </w:r>
    </w:p>
    <w:p w:rsidR="009C0E33" w:rsidRDefault="009C0E33" w:rsidP="009C0E33">
      <w:pPr>
        <w:pStyle w:val="B3"/>
        <w:snapToGrid w:val="0"/>
      </w:pPr>
      <w:r>
        <w:t>i)</w:t>
      </w:r>
      <w:r>
        <w:tab/>
        <w:t>there are no default S-NSSAIs;</w:t>
      </w:r>
    </w:p>
    <w:p w:rsidR="009C0E33" w:rsidRDefault="009C0E33" w:rsidP="009C0E33">
      <w:pPr>
        <w:pStyle w:val="B3"/>
        <w:snapToGrid w:val="0"/>
      </w:pPr>
      <w:r>
        <w:t>ii)</w:t>
      </w:r>
      <w:r>
        <w:tab/>
        <w:t>all default S-NSSAIs are not allowed; or</w:t>
      </w:r>
    </w:p>
    <w:p w:rsidR="009C0E33" w:rsidRDefault="009C0E33" w:rsidP="009C0E33">
      <w:pPr>
        <w:pStyle w:val="B3"/>
        <w:snapToGrid w:val="0"/>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9C0E33" w:rsidRDefault="009C0E33" w:rsidP="009C0E33">
      <w:pPr>
        <w:pStyle w:val="B2"/>
        <w:snapToGrid w:val="0"/>
      </w:pPr>
      <w:r>
        <w:t>2)</w:t>
      </w:r>
      <w:r>
        <w:tab/>
      </w:r>
      <w:r w:rsidRPr="002C41D6">
        <w:t>"Network slice-specific authentication and authorization not supported"</w:t>
      </w:r>
      <w:r>
        <w:t>; and</w:t>
      </w:r>
    </w:p>
    <w:p w:rsidR="009C0E33" w:rsidRDefault="009C0E33" w:rsidP="009C0E33">
      <w:pPr>
        <w:pStyle w:val="B3"/>
        <w:snapToGrid w:val="0"/>
      </w:pPr>
      <w:r>
        <w:t>i)</w:t>
      </w:r>
      <w:r>
        <w:tab/>
      </w:r>
      <w:r w:rsidRPr="00AF6E3E">
        <w:t xml:space="preserve">there are no </w:t>
      </w:r>
      <w:r>
        <w:t>default S-NSSAI</w:t>
      </w:r>
      <w:r w:rsidRPr="00AF6E3E">
        <w:t>s</w:t>
      </w:r>
      <w:r>
        <w:t>;</w:t>
      </w:r>
      <w:r w:rsidRPr="00AF6E3E">
        <w:t xml:space="preserve"> </w:t>
      </w:r>
      <w:r>
        <w:t>or</w:t>
      </w:r>
    </w:p>
    <w:p w:rsidR="009C0E33" w:rsidRDefault="009C0E33" w:rsidP="009C0E33">
      <w:pPr>
        <w:pStyle w:val="B3"/>
        <w:snapToGrid w:val="0"/>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rsidR="009C0E33" w:rsidRDefault="009C0E33" w:rsidP="009C0E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rsidR="009C0E33" w:rsidRPr="0072671A" w:rsidRDefault="009C0E33" w:rsidP="009C0E33">
      <w:pPr>
        <w:snapToGrid w:val="0"/>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rsidR="009C0E33" w:rsidRDefault="009C0E33" w:rsidP="009C0E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9C0E33" w:rsidRDefault="009C0E33" w:rsidP="009C0E33">
      <w:pPr>
        <w:snapToGrid w:val="0"/>
      </w:pPr>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9C0E33" w:rsidRDefault="009C0E33" w:rsidP="009C0E33">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9C0E33" w:rsidRDefault="009C0E33" w:rsidP="009C0E33">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9C0E33" w:rsidRDefault="009C0E33" w:rsidP="009C0E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C0E33" w:rsidRDefault="009C0E33" w:rsidP="009C0E3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C0E33" w:rsidRPr="008C0E61" w:rsidRDefault="009C0E33" w:rsidP="009C0E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C0E33" w:rsidRPr="007E0020" w:rsidRDefault="009C0E33" w:rsidP="009C0E33">
      <w:pPr>
        <w:snapToGrid w:val="0"/>
      </w:pPr>
      <w:r w:rsidRPr="007E0020">
        <w:t>If the initial registration request from a UE not supporting CAG is rejected due to CAG restrictions, the network shall operate as described in bullet j) of subclause 5.5.1.2.8.</w:t>
      </w:r>
    </w:p>
    <w:p w:rsidR="009C0E33" w:rsidRPr="00E419C7" w:rsidRDefault="009C0E33" w:rsidP="009C0E33">
      <w:pPr>
        <w:snapToGrid w:val="0"/>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rsidR="009C0E33" w:rsidRPr="00E419C7" w:rsidRDefault="009C0E33" w:rsidP="009C0E33">
      <w:pPr>
        <w:pStyle w:val="NO"/>
        <w:snapToGrid w:val="0"/>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9C0E33" w:rsidRDefault="009C0E33" w:rsidP="009C0E33">
      <w:pPr>
        <w:snapToGrid w:val="0"/>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rsidR="009C0E33" w:rsidRDefault="009C0E33" w:rsidP="009C0E33">
      <w:pPr>
        <w:snapToGrid w:val="0"/>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rsidR="009C0E33" w:rsidRDefault="009C0E33" w:rsidP="009C0E33">
      <w:pPr>
        <w:snapToGrid w:val="0"/>
      </w:pPr>
      <w:r>
        <w:t xml:space="preserve">Regardless of the 5GMM </w:t>
      </w:r>
      <w:r w:rsidRPr="003168A2">
        <w:t>cause value received</w:t>
      </w:r>
      <w:r>
        <w:t xml:space="preserve"> in the REGISTRATION REJECT message,</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3" w:author="cmcc26" w:date="2022-11-03T14:34:00Z">
        <w:r w:rsidRPr="0050254F" w:rsidDel="0048118C">
          <w:delText xml:space="preserve"> </w:delText>
        </w:r>
        <w:r w:rsidRPr="003168A2" w:rsidDel="0048118C">
          <w:delText>and remove the TAI</w:delText>
        </w:r>
        <w:r w:rsidDel="0048118C">
          <w:delText>(s)</w:delText>
        </w:r>
        <w:r w:rsidRPr="003168A2" w:rsidDel="0048118C">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4" w:author="cmcc26" w:date="2022-11-03T14:34:00Z">
        <w:r w:rsidRPr="0050254F" w:rsidDel="0048118C">
          <w:delText xml:space="preserve"> </w:delText>
        </w:r>
        <w:r w:rsidRPr="003168A2" w:rsidDel="0048118C">
          <w:delText>and remove the TAI</w:delText>
        </w:r>
        <w:r w:rsidDel="0048118C">
          <w:delText>(s)</w:delText>
        </w:r>
        <w:r w:rsidRPr="003168A2" w:rsidDel="0048118C">
          <w:delText xml:space="preserve"> from the stored TAI list if present</w:delText>
        </w:r>
      </w:del>
      <w:r>
        <w:t>.</w:t>
      </w:r>
    </w:p>
    <w:p w:rsidR="009C0E33" w:rsidRPr="003168A2" w:rsidRDefault="009C0E33" w:rsidP="009C0E33">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9C0E33" w:rsidRPr="003168A2" w:rsidRDefault="009C0E33" w:rsidP="009C0E33">
      <w:pPr>
        <w:pStyle w:val="B1"/>
        <w:snapToGrid w:val="0"/>
      </w:pPr>
      <w:r w:rsidRPr="003168A2">
        <w:t>#3</w:t>
      </w:r>
      <w:r w:rsidRPr="003168A2">
        <w:tab/>
        <w:t>(Illegal UE);</w:t>
      </w:r>
      <w:r>
        <w:t xml:space="preserve"> or</w:t>
      </w:r>
    </w:p>
    <w:p w:rsidR="009C0E33" w:rsidRPr="003168A2" w:rsidRDefault="009C0E33" w:rsidP="009C0E33">
      <w:pPr>
        <w:pStyle w:val="B1"/>
        <w:snapToGrid w:val="0"/>
      </w:pPr>
      <w:r w:rsidRPr="003168A2">
        <w:t>#6</w:t>
      </w:r>
      <w:r w:rsidRPr="003168A2">
        <w:tab/>
        <w:t>(Illegal ME)</w:t>
      </w:r>
      <w:r>
        <w:t>.</w:t>
      </w:r>
    </w:p>
    <w:p w:rsidR="009C0E33" w:rsidRDefault="009C0E33" w:rsidP="009C0E33">
      <w:pPr>
        <w:pStyle w:val="B1"/>
        <w:snapToGrid w:val="0"/>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9C0E33" w:rsidRDefault="009C0E33" w:rsidP="009C0E33">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9C0E33" w:rsidRDefault="009C0E33" w:rsidP="009C0E33">
      <w:pPr>
        <w:pStyle w:val="B1"/>
        <w:snapToGrid w:val="0"/>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rsidR="009C0E33" w:rsidRDefault="009C0E33" w:rsidP="009C0E33">
      <w:pPr>
        <w:pStyle w:val="B2"/>
        <w:snapToGrid w:val="0"/>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rsidR="009C0E33" w:rsidRPr="003168A2" w:rsidRDefault="009C0E33" w:rsidP="009C0E33">
      <w:pPr>
        <w:pStyle w:val="B2"/>
        <w:snapToGrid w:val="0"/>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9C0E33" w:rsidRDefault="009C0E33" w:rsidP="009C0E33">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Default="009C0E33" w:rsidP="009C0E33">
      <w:pPr>
        <w:pStyle w:val="B1"/>
        <w:snapToGrid w:val="0"/>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9C0E33" w:rsidRPr="003168A2" w:rsidRDefault="009C0E33" w:rsidP="009C0E33">
      <w:pPr>
        <w:pStyle w:val="B1"/>
        <w:snapToGrid w:val="0"/>
      </w:pPr>
      <w:r w:rsidRPr="003168A2">
        <w:t>#</w:t>
      </w:r>
      <w:r>
        <w:t>7</w:t>
      </w:r>
      <w:r>
        <w:tab/>
      </w:r>
      <w:r w:rsidRPr="003168A2">
        <w:t>(</w:t>
      </w:r>
      <w:r>
        <w:t>5G</w:t>
      </w:r>
      <w:r w:rsidRPr="003168A2">
        <w:t>S services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9C0E33" w:rsidRDefault="009C0E33" w:rsidP="009C0E33">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9C0E33" w:rsidRDefault="009C0E33" w:rsidP="009C0E33">
      <w:pPr>
        <w:pStyle w:val="B1"/>
        <w:snapToGrid w:val="0"/>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rsidR="009C0E33" w:rsidRDefault="009C0E33" w:rsidP="009C0E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rsidR="009C0E33" w:rsidRPr="003168A2" w:rsidRDefault="009C0E33" w:rsidP="009C0E33">
      <w:pPr>
        <w:pStyle w:val="B1"/>
        <w:snapToGrid w:val="0"/>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Pr="003049C6" w:rsidRDefault="009C0E33" w:rsidP="009C0E33">
      <w:pPr>
        <w:pStyle w:val="B1"/>
        <w:snapToGrid w:val="0"/>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Default="009C0E33" w:rsidP="009C0E33">
      <w:pPr>
        <w:pStyle w:val="B1"/>
        <w:snapToGrid w:val="0"/>
      </w:pPr>
      <w:r>
        <w:t>#11</w:t>
      </w:r>
      <w:r>
        <w:tab/>
        <w:t>(PLMN not allowed).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9C0E33" w:rsidRDefault="009C0E33" w:rsidP="009C0E33">
      <w:pPr>
        <w:pStyle w:val="B1"/>
        <w:snapToGrid w:val="0"/>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Pr="003168A2" w:rsidRDefault="009C0E33" w:rsidP="009C0E33">
      <w:pPr>
        <w:pStyle w:val="B1"/>
        <w:snapToGrid w:val="0"/>
      </w:pPr>
      <w:r w:rsidRPr="003168A2">
        <w:t>#12</w:t>
      </w:r>
      <w:r w:rsidRPr="003168A2">
        <w:tab/>
        <w:t>(Tracking area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#13</w:t>
      </w:r>
      <w:r w:rsidRPr="003168A2">
        <w:tab/>
        <w:t>(Roaming not allowed in this tracking area)</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9C0E33" w:rsidRDefault="009C0E33" w:rsidP="009C0E33">
      <w:pPr>
        <w:pStyle w:val="B1"/>
        <w:snapToGrid w:val="0"/>
      </w:pPr>
      <w:r>
        <w:tab/>
        <w:t xml:space="preserve">For non-3GPP access, the UE shall </w:t>
      </w:r>
      <w:r w:rsidRPr="000435F2">
        <w:t xml:space="preserve">perform network selection </w:t>
      </w:r>
      <w:r>
        <w:t>as defined in 3GPP TS 24.502 [18].</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#15</w:t>
      </w:r>
      <w:r w:rsidRPr="003168A2">
        <w:tab/>
        <w:t>(No suitable cells in tracking area)</w:t>
      </w:r>
      <w:r>
        <w:t>.</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9C0E33" w:rsidRDefault="009C0E33" w:rsidP="009C0E33">
      <w:pPr>
        <w:pStyle w:val="B1"/>
        <w:snapToGrid w:val="0"/>
      </w:pPr>
      <w:r w:rsidRPr="003168A2">
        <w:tab/>
      </w:r>
      <w:r>
        <w:t>If:</w:t>
      </w:r>
    </w:p>
    <w:p w:rsidR="009C0E33" w:rsidRDefault="009C0E33" w:rsidP="009C0E33">
      <w:pPr>
        <w:pStyle w:val="B2"/>
        <w:snapToGrid w:val="0"/>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rsidR="009C0E33" w:rsidRDefault="009C0E33" w:rsidP="009C0E33">
      <w:pPr>
        <w:pStyle w:val="B1"/>
        <w:snapToGrid w:val="0"/>
      </w:pPr>
      <w:r>
        <w:tab/>
        <w:t>The UE shall search for a suitable cell in another tracking area according to 3GPP TS 38.304 [28]</w:t>
      </w:r>
      <w:r w:rsidRPr="00461246">
        <w:t xml:space="preserve"> or 3GPP TS 36.304 [25C]</w:t>
      </w:r>
      <w:r>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received over non-3GPP access the cause shall be considered as an abnormal case and the behaviour of the UE for this case is specified in subclause 5.5.1.2.7.</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9C0E33" w:rsidRDefault="009C0E33" w:rsidP="009C0E33">
      <w:pPr>
        <w:pStyle w:val="B1"/>
        <w:snapToGrid w:val="0"/>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9C0E33" w:rsidRDefault="009C0E33" w:rsidP="009C0E33">
      <w:pPr>
        <w:pStyle w:val="B1"/>
        <w:snapToGrid w:val="0"/>
      </w:pPr>
      <w:r>
        <w:tab/>
        <w:t>The UE shall stop timer T3346 if it is running.</w:t>
      </w:r>
    </w:p>
    <w:p w:rsidR="009C0E33" w:rsidRDefault="009C0E33" w:rsidP="009C0E33">
      <w:pPr>
        <w:pStyle w:val="B1"/>
        <w:snapToGrid w:val="0"/>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9C0E33" w:rsidRPr="003168A2" w:rsidRDefault="009C0E33" w:rsidP="009C0E33">
      <w:pPr>
        <w:pStyle w:val="B1"/>
        <w:snapToGrid w:val="0"/>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9C0E33" w:rsidRPr="000D00E5" w:rsidRDefault="009C0E33" w:rsidP="009C0E33">
      <w:pPr>
        <w:pStyle w:val="B1"/>
        <w:snapToGrid w:val="0"/>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9C0E33" w:rsidRPr="003168A2" w:rsidRDefault="009C0E33" w:rsidP="009C0E33">
      <w:pPr>
        <w:pStyle w:val="B1"/>
        <w:snapToGrid w:val="0"/>
      </w:pPr>
      <w:r w:rsidRPr="003168A2">
        <w:lastRenderedPageBreak/>
        <w:t>#</w:t>
      </w:r>
      <w:r>
        <w:t>27</w:t>
      </w:r>
      <w:r w:rsidRPr="003168A2">
        <w:rPr>
          <w:rFonts w:hint="eastAsia"/>
          <w:lang w:eastAsia="ko-KR"/>
        </w:rPr>
        <w:tab/>
      </w:r>
      <w:r>
        <w:t>(N1 mode not allowed</w:t>
      </w:r>
      <w:r w:rsidRPr="003168A2">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9C0E33" w:rsidRDefault="009C0E33" w:rsidP="009C0E33">
      <w:pPr>
        <w:pStyle w:val="B2"/>
        <w:snapToGrid w:val="0"/>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Default="009C0E33" w:rsidP="009C0E33">
      <w:pPr>
        <w:pStyle w:val="B2"/>
        <w:snapToGrid w:val="0"/>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9C0E33" w:rsidRDefault="009C0E33" w:rsidP="009C0E33">
      <w:pPr>
        <w:pStyle w:val="B1"/>
        <w:snapToGrid w:val="0"/>
      </w:pPr>
      <w:r>
        <w:tab/>
      </w:r>
      <w:r w:rsidRPr="00032AEB">
        <w:t>to the UE implementation-specific maximum value.</w:t>
      </w:r>
    </w:p>
    <w:p w:rsidR="009C0E33" w:rsidRDefault="009C0E33" w:rsidP="009C0E33">
      <w:pPr>
        <w:pStyle w:val="B1"/>
        <w:snapToGrid w:val="0"/>
      </w:pPr>
      <w:r>
        <w:tab/>
        <w:t>The UE shall disable the N1 mode capability for the specific access type for which the message was received (see subclause 4.9).</w:t>
      </w:r>
    </w:p>
    <w:p w:rsidR="009C0E33" w:rsidRPr="001640F4" w:rsidRDefault="009C0E33" w:rsidP="009C0E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9C0E33" w:rsidRPr="003168A2" w:rsidRDefault="009C0E33" w:rsidP="009C0E33">
      <w:pPr>
        <w:pStyle w:val="B1"/>
        <w:snapToGrid w:val="0"/>
      </w:pPr>
      <w:r>
        <w:t>#31</w:t>
      </w:r>
      <w:r w:rsidRPr="003168A2">
        <w:tab/>
        <w:t>(</w:t>
      </w:r>
      <w:r>
        <w:t>Redirection to EPC required</w:t>
      </w:r>
      <w:r w:rsidRPr="003168A2">
        <w:t>)</w:t>
      </w:r>
      <w:r>
        <w:t>.</w:t>
      </w:r>
    </w:p>
    <w:p w:rsidR="009C0E33" w:rsidRDefault="009C0E33" w:rsidP="009C0E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rsidR="009C0E33" w:rsidRPr="00AA2CF5" w:rsidRDefault="009C0E33" w:rsidP="009C0E33">
      <w:pPr>
        <w:pStyle w:val="B1"/>
        <w:snapToGrid w:val="0"/>
      </w:pPr>
      <w:r w:rsidRPr="00AA2CF5">
        <w:tab/>
        <w:t>This cause value received from a cell belonging to an SNPN is considered as an abnormal case and the behaviour of the UE is specified in subclause 5.5.1.2.7.</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9C0E33" w:rsidRDefault="009C0E33" w:rsidP="009C0E33">
      <w:pPr>
        <w:pStyle w:val="B1"/>
        <w:snapToGrid w:val="0"/>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#62</w:t>
      </w:r>
      <w:r>
        <w:tab/>
        <w:t>(</w:t>
      </w:r>
      <w:r w:rsidRPr="003A31B9">
        <w:t>No network slices available</w:t>
      </w:r>
      <w:r>
        <w:t>).</w:t>
      </w:r>
    </w:p>
    <w:p w:rsidR="009C0E33" w:rsidRDefault="009C0E33" w:rsidP="009C0E33">
      <w:pPr>
        <w:pStyle w:val="B1"/>
        <w:snapToGrid w:val="0"/>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C0E33" w:rsidRPr="00F90D5A" w:rsidRDefault="009C0E33" w:rsidP="009C0E33">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9C0E33" w:rsidRPr="00F00908" w:rsidRDefault="009C0E33" w:rsidP="009C0E33">
      <w:pPr>
        <w:pStyle w:val="B2"/>
        <w:snapToGrid w:val="0"/>
      </w:pPr>
      <w:r>
        <w:rPr>
          <w:rFonts w:eastAsia="Malgun Gothic"/>
          <w:lang w:val="en-US" w:eastAsia="ko-KR"/>
        </w:rPr>
        <w:tab/>
      </w:r>
      <w:r w:rsidRPr="00F00908">
        <w:t>"S-NSSAI not available in the current PLMN</w:t>
      </w:r>
      <w:r>
        <w:t xml:space="preserve"> or SNPN</w:t>
      </w:r>
      <w:r w:rsidRPr="00F00908">
        <w:t>"</w:t>
      </w:r>
    </w:p>
    <w:p w:rsidR="009C0E33" w:rsidRDefault="009C0E33" w:rsidP="009C0E33">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C0E33" w:rsidRDefault="009C0E33" w:rsidP="009C0E33">
      <w:pPr>
        <w:pStyle w:val="B3"/>
        <w:snapToGrid w:val="0"/>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9C0E33" w:rsidRDefault="009C0E33" w:rsidP="009C0E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9C0E33" w:rsidRPr="00620E62" w:rsidRDefault="009C0E33" w:rsidP="009C0E33">
      <w:pPr>
        <w:pStyle w:val="B2"/>
        <w:snapToGrid w:val="0"/>
      </w:pPr>
      <w:r w:rsidRPr="00620E62">
        <w:tab/>
        <w:t>"S-NSSAI not available due to maximum number of UEs reached"</w:t>
      </w:r>
    </w:p>
    <w:p w:rsidR="009C0E33" w:rsidRDefault="009C0E33" w:rsidP="009C0E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9C0E33" w:rsidRPr="00460E90" w:rsidRDefault="009C0E33" w:rsidP="009C0E33">
      <w:pPr>
        <w:pStyle w:val="NO"/>
        <w:snapToGrid w:val="0"/>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9C0E33" w:rsidRDefault="009C0E33" w:rsidP="009C0E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9C0E33" w:rsidRDefault="009C0E33" w:rsidP="009C0E33">
      <w:pPr>
        <w:pStyle w:val="B2"/>
        <w:snapToGrid w:val="0"/>
      </w:pPr>
      <w:r>
        <w:t>a)</w:t>
      </w:r>
      <w:r>
        <w:tab/>
        <w:t>stop the timer T3526 associated with the S-NSSAI, if running;</w:t>
      </w:r>
    </w:p>
    <w:p w:rsidR="009C0E33" w:rsidRDefault="009C0E33" w:rsidP="009C0E33">
      <w:pPr>
        <w:pStyle w:val="B2"/>
        <w:snapToGrid w:val="0"/>
      </w:pPr>
      <w:r>
        <w:t>b)</w:t>
      </w:r>
      <w:r>
        <w:tab/>
        <w:t>start the timer T3526 with:</w:t>
      </w:r>
    </w:p>
    <w:p w:rsidR="009C0E33" w:rsidRDefault="009C0E33" w:rsidP="009C0E33">
      <w:pPr>
        <w:pStyle w:val="B3"/>
        <w:snapToGrid w:val="0"/>
      </w:pPr>
      <w:r>
        <w:t>1)</w:t>
      </w:r>
      <w:r>
        <w:tab/>
        <w:t>the back-off timer value received along with the S-NSSAI, if a back-off timer value is received along with the S-NSSAI that is neither zero nor deactivated; or</w:t>
      </w:r>
    </w:p>
    <w:p w:rsidR="009C0E33" w:rsidRDefault="009C0E33" w:rsidP="009C0E33">
      <w:pPr>
        <w:pStyle w:val="B3"/>
        <w:snapToGrid w:val="0"/>
      </w:pPr>
      <w:r>
        <w:t>2)</w:t>
      </w:r>
      <w:r>
        <w:tab/>
        <w:t>an implementation specific back-off timer value, if no back-off timer value is received along with the S-NSSAI; and</w:t>
      </w:r>
    </w:p>
    <w:p w:rsidR="009C0E33" w:rsidRDefault="009C0E33" w:rsidP="009C0E33">
      <w:pPr>
        <w:pStyle w:val="B2"/>
        <w:snapToGrid w:val="0"/>
      </w:pPr>
      <w:r>
        <w:t>c)</w:t>
      </w:r>
      <w:r>
        <w:tab/>
      </w:r>
      <w:r>
        <w:rPr>
          <w:noProof/>
        </w:rPr>
        <w:t>remove the S-NSSAI from the rejected NSSAI for the maximum number of UEs reached when the timer T3526 associated with the S-NSSAI expires.</w:t>
      </w:r>
    </w:p>
    <w:p w:rsidR="009C0E33" w:rsidRPr="00460E90" w:rsidRDefault="009C0E33" w:rsidP="009C0E33">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rsidR="009C0E33" w:rsidRDefault="009C0E33" w:rsidP="009C0E33">
      <w:pPr>
        <w:pStyle w:val="B1"/>
        <w:snapToGrid w:val="0"/>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rsidR="009C0E33" w:rsidRDefault="009C0E33" w:rsidP="009C0E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9C0E33" w:rsidRDefault="009C0E33" w:rsidP="009C0E33">
      <w:pPr>
        <w:pStyle w:val="B2"/>
        <w:snapToGrid w:val="0"/>
      </w:pPr>
      <w:r>
        <w:t>2)</w:t>
      </w:r>
      <w:r>
        <w:tab/>
        <w:t>if all the S-NSSAI(s) in the default configured NSSAI are rejected and at least one S-NSSAI is rejected due to "S-NSSAI not available in the current registration area",</w:t>
      </w:r>
    </w:p>
    <w:p w:rsidR="009C0E33" w:rsidRDefault="009C0E33" w:rsidP="009C0E33">
      <w:pPr>
        <w:pStyle w:val="B3"/>
        <w:snapToGrid w:val="0"/>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rsidR="009C0E33" w:rsidRDefault="009C0E33" w:rsidP="009C0E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rsidR="009C0E33" w:rsidRDefault="009C0E33" w:rsidP="009C0E33">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9C0E33" w:rsidRPr="008D4399" w:rsidRDefault="009C0E33" w:rsidP="009C0E33">
      <w:pPr>
        <w:pStyle w:val="B1"/>
        <w:snapToGrid w:val="0"/>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9C0E33" w:rsidRDefault="009C0E33" w:rsidP="009C0E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Pr="00E33263" w:rsidRDefault="009C0E33" w:rsidP="009C0E33">
      <w:pPr>
        <w:pStyle w:val="B2"/>
        <w:snapToGrid w:val="0"/>
      </w:pPr>
      <w:r w:rsidRPr="00E33263">
        <w:t>2)</w:t>
      </w:r>
      <w:r w:rsidRPr="00E33263">
        <w:tab/>
        <w:t>the SNPN-specific attempt counter for non-3GPP access for that SNPN 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Default="009C0E33" w:rsidP="009C0E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If received over 3GPP access the cause shall be considered as an abnormal case and the behaviour of the UE for this case is specified in subclause 5.5.1.2.7</w:t>
      </w:r>
      <w:r w:rsidRPr="007D5838">
        <w:t>.</w:t>
      </w:r>
    </w:p>
    <w:p w:rsidR="009C0E33" w:rsidRDefault="009C0E33" w:rsidP="009C0E33">
      <w:pPr>
        <w:pStyle w:val="B1"/>
        <w:snapToGrid w:val="0"/>
      </w:pPr>
      <w:r>
        <w:t>#73</w:t>
      </w:r>
      <w:r>
        <w:rPr>
          <w:lang w:eastAsia="ko-KR"/>
        </w:rPr>
        <w:tab/>
      </w:r>
      <w:r>
        <w:t>(Serving network not authorized).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w:t>
      </w:r>
      <w:r>
        <w:t>74</w:t>
      </w:r>
      <w:r w:rsidRPr="003168A2">
        <w:rPr>
          <w:rFonts w:hint="eastAsia"/>
          <w:lang w:eastAsia="ko-KR"/>
        </w:rPr>
        <w:tab/>
      </w:r>
      <w:r>
        <w:t>(Temporarily not authorized for this SNPN</w:t>
      </w:r>
      <w:r w:rsidRPr="003168A2">
        <w:t>)</w:t>
      </w:r>
      <w:r>
        <w:t>.</w:t>
      </w:r>
    </w:p>
    <w:p w:rsidR="009C0E33" w:rsidRDefault="009C0E33" w:rsidP="009C0E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9:</w:t>
      </w:r>
      <w:r>
        <w:tab/>
        <w:t>The term "non-3GPP</w:t>
      </w:r>
      <w:r w:rsidRPr="00F81CC4">
        <w:t xml:space="preserve"> access</w:t>
      </w:r>
      <w:r>
        <w:t>" in an SNPN refers to the case where the UE is accessing SNPN services via a PLMN.</w:t>
      </w:r>
    </w:p>
    <w:p w:rsidR="009C0E33" w:rsidRPr="003168A2" w:rsidRDefault="009C0E33" w:rsidP="009C0E33">
      <w:pPr>
        <w:pStyle w:val="B1"/>
        <w:snapToGrid w:val="0"/>
      </w:pPr>
      <w:r w:rsidRPr="003168A2">
        <w:t>#</w:t>
      </w:r>
      <w:r>
        <w:t>75</w:t>
      </w:r>
      <w:r w:rsidRPr="003168A2">
        <w:rPr>
          <w:rFonts w:hint="eastAsia"/>
          <w:lang w:eastAsia="ko-KR"/>
        </w:rPr>
        <w:tab/>
      </w:r>
      <w:r>
        <w:t>(Permanently not authorized for this SNPN</w:t>
      </w:r>
      <w:r w:rsidRPr="003168A2">
        <w:t>)</w:t>
      </w:r>
      <w:r>
        <w:t>.</w:t>
      </w:r>
    </w:p>
    <w:p w:rsidR="009C0E33" w:rsidRDefault="009C0E33" w:rsidP="009C0E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11:</w:t>
      </w:r>
      <w:r>
        <w:tab/>
        <w:t>The term "non-3GPP</w:t>
      </w:r>
      <w:r w:rsidRPr="00F81CC4">
        <w:t xml:space="preserve"> access</w:t>
      </w:r>
      <w:r>
        <w:t>" in an SNPN refers to the case where the UE is accessing SNPN services via a PLMN.</w:t>
      </w:r>
    </w:p>
    <w:p w:rsidR="009C0E33" w:rsidRPr="00C53A1D" w:rsidRDefault="009C0E33" w:rsidP="009C0E33">
      <w:pPr>
        <w:pStyle w:val="B1"/>
        <w:snapToGrid w:val="0"/>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rsidR="009C0E33" w:rsidRDefault="009C0E33" w:rsidP="009C0E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rsidR="009C0E33" w:rsidRDefault="009C0E33" w:rsidP="009C0E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9C0E33" w:rsidRPr="00115A8F" w:rsidRDefault="009C0E33" w:rsidP="009C0E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Default="009C0E33" w:rsidP="009C0E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9C0E33"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rsidR="009C0E33" w:rsidRPr="00E419C7"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w:t>
      </w:r>
      <w:r w:rsidRPr="00710BC5">
        <w:t>79</w:t>
      </w:r>
      <w:r>
        <w:tab/>
        <w:t>(UAS services not allowed).</w:t>
      </w:r>
    </w:p>
    <w:p w:rsidR="009C0E33" w:rsidRPr="00980147" w:rsidRDefault="009C0E33" w:rsidP="009C0E33">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9C0E33" w:rsidRPr="00980147"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Default="009C0E33" w:rsidP="009C0E33">
      <w:pPr>
        <w:pStyle w:val="B1"/>
        <w:snapToGrid w:val="0"/>
      </w:pPr>
      <w:r>
        <w:t>#80</w:t>
      </w:r>
      <w:r>
        <w:tab/>
        <w:t>(</w:t>
      </w:r>
      <w:r w:rsidRPr="002F39A0">
        <w:t>Disaster roaming for the determined PLMN with disaster condition not allowed</w:t>
      </w:r>
      <w:r>
        <w:t>).</w:t>
      </w:r>
    </w:p>
    <w:p w:rsidR="009C0E33" w:rsidRDefault="009C0E33" w:rsidP="009C0E33">
      <w:pPr>
        <w:pStyle w:val="B1"/>
        <w:snapToGrid w:val="0"/>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rsidR="009C0E33" w:rsidRDefault="009C0E33" w:rsidP="009C0E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2347D8" w:rsidRPr="009C0E33" w:rsidRDefault="002347D8" w:rsidP="00C50BA1">
      <w:pPr>
        <w:rPr>
          <w:lang w:eastAsia="zh-CN"/>
        </w:rPr>
      </w:pPr>
    </w:p>
    <w:p w:rsidR="009C0E33" w:rsidRPr="006B5418" w:rsidRDefault="009C0E33" w:rsidP="009C0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C0E33" w:rsidRDefault="009C0E33" w:rsidP="009C0E33">
      <w:pPr>
        <w:pStyle w:val="50"/>
        <w:snapToGrid w:val="0"/>
      </w:pPr>
      <w:bookmarkStart w:id="5" w:name="_Toc114484702"/>
      <w:r>
        <w:t>5.5.1.3.5</w:t>
      </w:r>
      <w:r>
        <w:tab/>
        <w:t xml:space="preserve">Mobility and periodic registration update not </w:t>
      </w:r>
      <w:r w:rsidRPr="003168A2">
        <w:t>accepted by the network</w:t>
      </w:r>
      <w:bookmarkEnd w:id="5"/>
    </w:p>
    <w:p w:rsidR="009C0E33" w:rsidRDefault="009C0E33" w:rsidP="009C0E33">
      <w:pPr>
        <w:snapToGrid w:val="0"/>
      </w:pPr>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9C0E33" w:rsidRPr="000D00E5" w:rsidRDefault="009C0E33" w:rsidP="009C0E33">
      <w:pPr>
        <w:snapToGrid w:val="0"/>
      </w:pPr>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9C0E33" w:rsidRPr="00CC0C94" w:rsidRDefault="009C0E33" w:rsidP="009C0E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9C0E33" w:rsidRDefault="009C0E33" w:rsidP="009C0E33">
      <w:pPr>
        <w:snapToGrid w:val="0"/>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rsidR="009C0E33" w:rsidRPr="00D855A0" w:rsidRDefault="009C0E33" w:rsidP="009C0E33">
      <w:pPr>
        <w:pStyle w:val="B1"/>
        <w:snapToGrid w:val="0"/>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rsidR="009C0E33" w:rsidRDefault="009C0E33" w:rsidP="009C0E33">
      <w:pPr>
        <w:pStyle w:val="B1"/>
        <w:snapToGrid w:val="0"/>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rsidR="009C0E33" w:rsidRDefault="009C0E33" w:rsidP="009C0E33">
      <w:pPr>
        <w:pStyle w:val="B1"/>
        <w:snapToGrid w:val="0"/>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rsidR="009C0E33" w:rsidRDefault="009C0E33" w:rsidP="009C0E33">
      <w:pPr>
        <w:snapToGrid w:val="0"/>
      </w:pPr>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9C0E33" w:rsidRPr="00CC0C94" w:rsidRDefault="009C0E33" w:rsidP="009C0E33">
      <w:pPr>
        <w:snapToGrid w:val="0"/>
      </w:pPr>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C0E33" w:rsidRPr="00CC0C94" w:rsidRDefault="009C0E33" w:rsidP="009C0E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C0E33" w:rsidRDefault="009C0E33" w:rsidP="009C0E33">
      <w:pPr>
        <w:snapToGrid w:val="0"/>
      </w:pPr>
      <w:r w:rsidRPr="003729E7">
        <w:t xml:space="preserve">If the </w:t>
      </w:r>
      <w:r>
        <w:t>m</w:t>
      </w:r>
      <w:r w:rsidRPr="00C565E6">
        <w:t xml:space="preserve">obility and periodic registration update </w:t>
      </w:r>
      <w:r w:rsidRPr="00EE56E5">
        <w:t>request</w:t>
      </w:r>
      <w:r w:rsidRPr="003729E7">
        <w:t xml:space="preserve"> is rejected </w:t>
      </w:r>
      <w:r>
        <w:t>because:</w:t>
      </w:r>
    </w:p>
    <w:p w:rsidR="009C0E33" w:rsidRDefault="009C0E33" w:rsidP="009C0E33">
      <w:pPr>
        <w:pStyle w:val="B1"/>
        <w:snapToGrid w:val="0"/>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rsidR="009C0E33" w:rsidRDefault="009C0E33" w:rsidP="009C0E33">
      <w:pPr>
        <w:pStyle w:val="B1"/>
        <w:snapToGrid w:val="0"/>
      </w:pPr>
      <w:r>
        <w:t>b)</w:t>
      </w:r>
      <w:r>
        <w:tab/>
      </w:r>
      <w:r w:rsidRPr="00AF6E3E">
        <w:t>the UE set the NSSAA bit in the 5GMM capability IE to</w:t>
      </w:r>
      <w:r>
        <w:t>:</w:t>
      </w:r>
    </w:p>
    <w:p w:rsidR="009C0E33" w:rsidRDefault="009C0E33" w:rsidP="009C0E33">
      <w:pPr>
        <w:pStyle w:val="B2"/>
        <w:snapToGrid w:val="0"/>
      </w:pPr>
      <w:r>
        <w:t>1)</w:t>
      </w:r>
      <w:r>
        <w:tab/>
      </w:r>
      <w:r w:rsidRPr="00350712">
        <w:t>"Network slice-specific authentication and authorization supported"</w:t>
      </w:r>
      <w:r>
        <w:t xml:space="preserve"> and;</w:t>
      </w:r>
    </w:p>
    <w:p w:rsidR="009C0E33" w:rsidRDefault="009C0E33" w:rsidP="009C0E33">
      <w:pPr>
        <w:pStyle w:val="B3"/>
        <w:snapToGrid w:val="0"/>
      </w:pPr>
      <w:r>
        <w:t>i)</w:t>
      </w:r>
      <w:r>
        <w:tab/>
        <w:t>there are no default S-NSSAIs;</w:t>
      </w:r>
    </w:p>
    <w:p w:rsidR="009C0E33" w:rsidRDefault="009C0E33" w:rsidP="009C0E33">
      <w:pPr>
        <w:pStyle w:val="B3"/>
        <w:snapToGrid w:val="0"/>
      </w:pPr>
      <w:r>
        <w:t>ii)</w:t>
      </w:r>
      <w:r>
        <w:tab/>
        <w:t>all default</w:t>
      </w:r>
      <w:r w:rsidRPr="000B5E15">
        <w:t xml:space="preserve"> S-NSSAIs</w:t>
      </w:r>
      <w:r>
        <w:t xml:space="preserve"> are not allowed; or</w:t>
      </w:r>
    </w:p>
    <w:p w:rsidR="009C0E33" w:rsidRDefault="009C0E33" w:rsidP="009C0E33">
      <w:pPr>
        <w:pStyle w:val="B3"/>
        <w:snapToGrid w:val="0"/>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9C0E33" w:rsidRDefault="009C0E33" w:rsidP="009C0E33">
      <w:pPr>
        <w:pStyle w:val="B2"/>
        <w:snapToGrid w:val="0"/>
      </w:pPr>
      <w:r>
        <w:t>2)</w:t>
      </w:r>
      <w:r>
        <w:tab/>
      </w:r>
      <w:r w:rsidRPr="002C41D6">
        <w:t>"Network slice-specific authentication and authorization not supported"</w:t>
      </w:r>
      <w:r>
        <w:t xml:space="preserve"> and;</w:t>
      </w:r>
    </w:p>
    <w:p w:rsidR="009C0E33" w:rsidRDefault="009C0E33" w:rsidP="009C0E33">
      <w:pPr>
        <w:pStyle w:val="B3"/>
        <w:snapToGrid w:val="0"/>
      </w:pPr>
      <w:r>
        <w:t>i)</w:t>
      </w:r>
      <w:r>
        <w:tab/>
      </w:r>
      <w:r w:rsidRPr="00AF6E3E">
        <w:t>there are no subscribed S-NSSAIs which are marked as default</w:t>
      </w:r>
      <w:r>
        <w:t>;</w:t>
      </w:r>
      <w:r w:rsidRPr="00AF6E3E">
        <w:t xml:space="preserve"> </w:t>
      </w:r>
      <w:r>
        <w:t>or</w:t>
      </w:r>
    </w:p>
    <w:p w:rsidR="009C0E33" w:rsidRDefault="009C0E33" w:rsidP="009C0E33">
      <w:pPr>
        <w:pStyle w:val="B3"/>
        <w:snapToGrid w:val="0"/>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rsidR="009C0E33" w:rsidRDefault="009C0E33" w:rsidP="009C0E33">
      <w:pPr>
        <w:pStyle w:val="B1"/>
        <w:snapToGrid w:val="0"/>
      </w:pPr>
      <w:r>
        <w:t>c)</w:t>
      </w:r>
      <w:r>
        <w:tab/>
      </w:r>
      <w:r w:rsidRPr="00B246F0">
        <w:t>no emergency PDU session has been established for the UE</w:t>
      </w:r>
      <w:r>
        <w:t>;</w:t>
      </w:r>
    </w:p>
    <w:p w:rsidR="009C0E33" w:rsidRPr="009052AF" w:rsidRDefault="009C0E33" w:rsidP="009C0E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rsidR="009C0E33" w:rsidRDefault="009C0E33" w:rsidP="009C0E33">
      <w:pPr>
        <w:snapToGrid w:val="0"/>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rsidR="009C0E33" w:rsidRDefault="009C0E33" w:rsidP="009C0E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9C0E33" w:rsidRDefault="009C0E33" w:rsidP="009C0E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9C0E33" w:rsidRDefault="009C0E33" w:rsidP="009C0E33">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9C0E33" w:rsidRDefault="009C0E33" w:rsidP="009C0E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C0E33" w:rsidRDefault="009C0E33" w:rsidP="009C0E3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C0E33" w:rsidRPr="008C0E61" w:rsidRDefault="009C0E33" w:rsidP="009C0E33">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C0E33" w:rsidRPr="007E0020" w:rsidRDefault="009C0E33" w:rsidP="009C0E33">
      <w:pPr>
        <w:snapToGrid w:val="0"/>
      </w:pPr>
      <w:r w:rsidRPr="007E0020">
        <w:t>If the mobility and periodic registration update request from a UE not supporting CAG is rejected due to CAG restrictions, the network shall operate as described in bullet i) of subclause 5.5.1.3.8.</w:t>
      </w:r>
    </w:p>
    <w:p w:rsidR="009C0E33" w:rsidRPr="00E419C7" w:rsidRDefault="009C0E33" w:rsidP="009C0E33">
      <w:pPr>
        <w:snapToGrid w:val="0"/>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rsidR="009C0E33" w:rsidRPr="00E419C7" w:rsidRDefault="009C0E33" w:rsidP="009C0E33">
      <w:pPr>
        <w:pStyle w:val="NO"/>
        <w:snapToGrid w:val="0"/>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9C0E33" w:rsidRDefault="009C0E33" w:rsidP="009C0E33">
      <w:pPr>
        <w:snapToGrid w:val="0"/>
      </w:pPr>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rsidR="009C0E33" w:rsidRDefault="009C0E33" w:rsidP="009C0E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rsidR="009C0E33" w:rsidRDefault="009C0E33" w:rsidP="009C0E33">
      <w:pPr>
        <w:snapToGrid w:val="0"/>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rsidR="009C0E33" w:rsidRDefault="009C0E33" w:rsidP="009C0E33">
      <w:pPr>
        <w:snapToGrid w:val="0"/>
      </w:pPr>
      <w:r>
        <w:t xml:space="preserve">Regardless of the 5GMM </w:t>
      </w:r>
      <w:r w:rsidRPr="003168A2">
        <w:t>cause value received</w:t>
      </w:r>
      <w:r>
        <w:t xml:space="preserve"> in the REGISTRATION REJECT message,</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6" w:author="cmcc26" w:date="2022-11-03T15:08:00Z">
        <w:r w:rsidRPr="0050254F" w:rsidDel="00D93B2B">
          <w:delText xml:space="preserve"> </w:delText>
        </w:r>
        <w:r w:rsidRPr="003168A2" w:rsidDel="00D93B2B">
          <w:delText>and remove the TAI</w:delText>
        </w:r>
        <w:r w:rsidDel="00D93B2B">
          <w:delText>(s)</w:delText>
        </w:r>
        <w:r w:rsidRPr="003168A2" w:rsidDel="00D93B2B">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7" w:author="cmcc26" w:date="2022-11-03T15:08:00Z">
        <w:r w:rsidRPr="0050254F" w:rsidDel="00D93B2B">
          <w:delText xml:space="preserve"> </w:delText>
        </w:r>
        <w:r w:rsidRPr="003168A2" w:rsidDel="00D93B2B">
          <w:delText>and remove the TAI</w:delText>
        </w:r>
        <w:r w:rsidDel="00D93B2B">
          <w:delText>(s)</w:delText>
        </w:r>
        <w:r w:rsidRPr="003168A2" w:rsidDel="00D93B2B">
          <w:delText xml:space="preserve"> from the stored TAI list if present</w:delText>
        </w:r>
      </w:del>
      <w:r>
        <w:t>.</w:t>
      </w:r>
    </w:p>
    <w:p w:rsidR="009C0E33" w:rsidRPr="003168A2" w:rsidRDefault="009C0E33" w:rsidP="009C0E33">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9C0E33" w:rsidRPr="003168A2" w:rsidRDefault="009C0E33" w:rsidP="009C0E33">
      <w:pPr>
        <w:pStyle w:val="B1"/>
        <w:snapToGrid w:val="0"/>
      </w:pPr>
      <w:r w:rsidRPr="003168A2">
        <w:t>#3</w:t>
      </w:r>
      <w:r w:rsidRPr="003168A2">
        <w:tab/>
        <w:t>(Illegal UE);</w:t>
      </w:r>
      <w:r>
        <w:t xml:space="preserve"> or</w:t>
      </w:r>
    </w:p>
    <w:p w:rsidR="009C0E33" w:rsidRDefault="009C0E33" w:rsidP="009C0E33">
      <w:pPr>
        <w:pStyle w:val="B1"/>
        <w:snapToGrid w:val="0"/>
      </w:pPr>
      <w:r w:rsidRPr="003168A2">
        <w:t>#6</w:t>
      </w:r>
      <w:r w:rsidRPr="003168A2">
        <w:tab/>
        <w:t>(Illegal ME)</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2"/>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9C0E33" w:rsidRDefault="009C0E33" w:rsidP="009C0E33">
      <w:pPr>
        <w:pStyle w:val="B2"/>
        <w:snapToGrid w:val="0"/>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w:t>
      </w:r>
      <w:r>
        <w:lastRenderedPageBreak/>
        <w:t>SNPN until switching off</w:t>
      </w:r>
      <w:r w:rsidRPr="002828FE">
        <w:t>,</w:t>
      </w:r>
      <w:r>
        <w:t xml:space="preserve"> the UICC containing the USIM is removed</w:t>
      </w:r>
      <w:r w:rsidRPr="002828F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rsidR="009C0E33" w:rsidRDefault="009C0E33" w:rsidP="009C0E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rsidR="009C0E33"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2"/>
        <w:snapToGrid w:val="0"/>
      </w:pPr>
      <w:r>
        <w:t>3)</w:t>
      </w:r>
      <w:r>
        <w:tab/>
        <w:t>delete the 5GMM parameters stored in non-volatile memory of the ME as specified in annex </w:t>
      </w:r>
      <w:r w:rsidRPr="002426CF">
        <w:t>C</w:t>
      </w:r>
      <w:r>
        <w:t>.</w:t>
      </w:r>
    </w:p>
    <w:p w:rsidR="009C0E33" w:rsidRPr="003168A2" w:rsidRDefault="009C0E33" w:rsidP="009C0E33">
      <w:pPr>
        <w:pStyle w:val="B1"/>
        <w:snapToGrid w:val="0"/>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9C0E33" w:rsidRDefault="009C0E33" w:rsidP="009C0E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Default="009C0E33" w:rsidP="009C0E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3168A2" w:rsidRDefault="009C0E33" w:rsidP="009C0E33">
      <w:pPr>
        <w:pStyle w:val="B1"/>
        <w:snapToGrid w:val="0"/>
      </w:pPr>
      <w:r w:rsidRPr="003168A2">
        <w:t>#</w:t>
      </w:r>
      <w:r>
        <w:t>7</w:t>
      </w:r>
      <w:r w:rsidRPr="003168A2">
        <w:rPr>
          <w:rFonts w:hint="eastAsia"/>
          <w:lang w:eastAsia="ko-KR"/>
        </w:rPr>
        <w:tab/>
      </w:r>
      <w:r>
        <w:t>(5G</w:t>
      </w:r>
      <w:r w:rsidRPr="003168A2">
        <w:t>S services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9C0E33" w:rsidRDefault="009C0E33" w:rsidP="009C0E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Default="009C0E33" w:rsidP="009C0E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DC5EAD" w:rsidRDefault="009C0E33" w:rsidP="009C0E33">
      <w:pPr>
        <w:pStyle w:val="B1"/>
        <w:snapToGrid w:val="0"/>
      </w:pPr>
      <w:r w:rsidRPr="00D33031">
        <w:t>#9</w:t>
      </w:r>
      <w:r w:rsidRPr="009E365A">
        <w:tab/>
      </w:r>
      <w:r w:rsidRPr="00D33031">
        <w:t>(UE identity cannot be derived by the network)</w:t>
      </w:r>
      <w:r>
        <w:t>.</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9C0E33" w:rsidRPr="0099251B" w:rsidRDefault="009C0E33" w:rsidP="009C0E33">
      <w:pPr>
        <w:pStyle w:val="B1"/>
        <w:snapToGrid w:val="0"/>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9C0E33" w:rsidRDefault="009C0E33" w:rsidP="009C0E33">
      <w:pPr>
        <w:pStyle w:val="B1"/>
        <w:snapToGrid w:val="0"/>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9C0E33" w:rsidRDefault="009C0E33" w:rsidP="009C0E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C0E33" w:rsidRDefault="009C0E33" w:rsidP="009C0E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Pr="009E365A" w:rsidRDefault="009C0E33" w:rsidP="009C0E33">
      <w:pPr>
        <w:pStyle w:val="B1"/>
        <w:snapToGrid w:val="0"/>
      </w:pPr>
      <w:r w:rsidRPr="009E365A">
        <w:t>#10</w:t>
      </w:r>
      <w:r w:rsidRPr="009E365A">
        <w:tab/>
        <w:t>(implicitly</w:t>
      </w:r>
      <w:r w:rsidRPr="009E365A">
        <w:rPr>
          <w:rFonts w:hint="eastAsia"/>
        </w:rPr>
        <w:t xml:space="preserve"> d</w:t>
      </w:r>
      <w:r w:rsidRPr="009E365A">
        <w:t>e-registered)</w:t>
      </w:r>
      <w:r>
        <w:t>.</w:t>
      </w:r>
    </w:p>
    <w:p w:rsidR="009C0E33" w:rsidRPr="00C37C7C" w:rsidRDefault="009C0E33" w:rsidP="009C0E33">
      <w:pPr>
        <w:pStyle w:val="B1"/>
        <w:snapToGrid w:val="0"/>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9C0E33" w:rsidRDefault="009C0E33" w:rsidP="009C0E33">
      <w:pPr>
        <w:pStyle w:val="B1"/>
        <w:snapToGrid w:val="0"/>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9C0E33" w:rsidRPr="00A45885" w:rsidRDefault="009C0E33" w:rsidP="009C0E33">
      <w:pPr>
        <w:pStyle w:val="B1"/>
        <w:snapToGrid w:val="0"/>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rsidR="009C0E33" w:rsidRPr="00621D46" w:rsidRDefault="009C0E33" w:rsidP="009C0E33">
      <w:pPr>
        <w:pStyle w:val="NO"/>
        <w:snapToGrid w:val="0"/>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9C0E33" w:rsidRPr="00FE320E" w:rsidRDefault="009C0E33" w:rsidP="009C0E33">
      <w:pPr>
        <w:pStyle w:val="B1"/>
        <w:snapToGrid w:val="0"/>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9C0E33" w:rsidRDefault="009C0E33" w:rsidP="009C0E33">
      <w:pPr>
        <w:pStyle w:val="B1"/>
        <w:snapToGrid w:val="0"/>
      </w:pPr>
      <w:r>
        <w:t>#11</w:t>
      </w:r>
      <w:r>
        <w:tab/>
        <w:t>(PLMN not allowed).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C0E33" w:rsidRPr="00621D46" w:rsidRDefault="009C0E33" w:rsidP="009C0E33">
      <w:pPr>
        <w:pStyle w:val="B1"/>
        <w:snapToGrid w:val="0"/>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#12</w:t>
      </w:r>
      <w:r w:rsidRPr="003168A2">
        <w:tab/>
        <w:t>(Tracking area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Pr="003168A2"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lastRenderedPageBreak/>
        <w:t>#13</w:t>
      </w:r>
      <w:r w:rsidRPr="003168A2">
        <w:tab/>
        <w:t>(Roaming not allowed in this tracking area)</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rsidR="009C0E33" w:rsidRDefault="009C0E33" w:rsidP="009C0E33">
      <w:pPr>
        <w:pStyle w:val="B1"/>
        <w:snapToGrid w:val="0"/>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rsidR="009C0E33" w:rsidRPr="003168A2"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9C0E33" w:rsidRPr="003168A2" w:rsidRDefault="009C0E33" w:rsidP="009C0E33">
      <w:pPr>
        <w:pStyle w:val="B1"/>
        <w:snapToGrid w:val="0"/>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9C0E33" w:rsidRPr="0099251B" w:rsidRDefault="009C0E33" w:rsidP="009C0E33">
      <w:pPr>
        <w:pStyle w:val="B1"/>
        <w:snapToGrid w:val="0"/>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rsidR="009C0E33" w:rsidRDefault="009C0E33" w:rsidP="009C0E33">
      <w:pPr>
        <w:pStyle w:val="B1"/>
        <w:snapToGrid w:val="0"/>
      </w:pPr>
      <w:r w:rsidRPr="003168A2">
        <w:tab/>
      </w:r>
      <w:r>
        <w:t>If:</w:t>
      </w:r>
    </w:p>
    <w:p w:rsidR="009C0E33" w:rsidRDefault="009C0E33" w:rsidP="009C0E33">
      <w:pPr>
        <w:pStyle w:val="B2"/>
        <w:snapToGrid w:val="0"/>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Pr="003168A2"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Pr="003168A2"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received over non-3GPP access the cause shall be considered as an abnormal case and the behaviour of the UE for this case is specified in subclause 5.5.1.3.7.</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9C0E33" w:rsidRDefault="009C0E33" w:rsidP="009C0E33">
      <w:pPr>
        <w:pStyle w:val="B1"/>
        <w:snapToGrid w:val="0"/>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9C0E33" w:rsidRDefault="009C0E33" w:rsidP="009C0E33">
      <w:pPr>
        <w:pStyle w:val="B1"/>
        <w:snapToGrid w:val="0"/>
      </w:pPr>
      <w:r>
        <w:tab/>
        <w:t>The UE shall stop timer T3346 if it is running.</w:t>
      </w:r>
    </w:p>
    <w:p w:rsidR="009C0E33" w:rsidRDefault="009C0E33" w:rsidP="009C0E33">
      <w:pPr>
        <w:pStyle w:val="B1"/>
        <w:snapToGrid w:val="0"/>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9C0E33" w:rsidRPr="003168A2" w:rsidRDefault="009C0E33" w:rsidP="009C0E33">
      <w:pPr>
        <w:pStyle w:val="B1"/>
        <w:snapToGrid w:val="0"/>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9C0E33" w:rsidRPr="000D00E5" w:rsidRDefault="009C0E33" w:rsidP="009C0E33">
      <w:pPr>
        <w:pStyle w:val="B1"/>
        <w:snapToGrid w:val="0"/>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rsidR="009C0E33" w:rsidRPr="00842A1C" w:rsidRDefault="009C0E33" w:rsidP="009C0E33">
      <w:pPr>
        <w:pStyle w:val="NO"/>
        <w:snapToGrid w:val="0"/>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rsidR="009C0E33" w:rsidRPr="00A3336E" w:rsidRDefault="009C0E33" w:rsidP="009C0E33">
      <w:pPr>
        <w:pStyle w:val="B1"/>
        <w:snapToGrid w:val="0"/>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9C0E33" w:rsidRPr="003168A2" w:rsidRDefault="009C0E33" w:rsidP="009C0E33">
      <w:pPr>
        <w:pStyle w:val="B1"/>
        <w:snapToGrid w:val="0"/>
      </w:pPr>
      <w:r w:rsidRPr="003168A2">
        <w:t>#</w:t>
      </w:r>
      <w:r>
        <w:t>27</w:t>
      </w:r>
      <w:r w:rsidRPr="003168A2">
        <w:rPr>
          <w:rFonts w:hint="eastAsia"/>
          <w:lang w:eastAsia="ko-KR"/>
        </w:rPr>
        <w:tab/>
      </w:r>
      <w:r>
        <w:t>(N1 mode not allowed</w:t>
      </w:r>
      <w:r w:rsidRPr="003168A2">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9C0E33" w:rsidRDefault="009C0E33" w:rsidP="009C0E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Default="009C0E33" w:rsidP="009C0E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9C0E33" w:rsidRDefault="009C0E33" w:rsidP="009C0E33">
      <w:pPr>
        <w:pStyle w:val="B1"/>
        <w:snapToGrid w:val="0"/>
      </w:pPr>
      <w:r>
        <w:lastRenderedPageBreak/>
        <w:tab/>
      </w:r>
      <w:r w:rsidRPr="00032AEB">
        <w:t>to the UE implementation-specific maximum value.</w:t>
      </w:r>
    </w:p>
    <w:p w:rsidR="009C0E33" w:rsidRDefault="009C0E33" w:rsidP="009C0E33">
      <w:pPr>
        <w:pStyle w:val="B1"/>
        <w:snapToGrid w:val="0"/>
      </w:pPr>
      <w:r>
        <w:tab/>
        <w:t>The UE shall disable the N1 mode capability for the specific access type for which the message was received (see subclause 4.9).</w:t>
      </w:r>
    </w:p>
    <w:p w:rsidR="009C0E33" w:rsidRPr="001640F4" w:rsidRDefault="009C0E33" w:rsidP="009C0E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9C0E33" w:rsidRPr="003168A2" w:rsidRDefault="009C0E33" w:rsidP="009C0E33">
      <w:pPr>
        <w:pStyle w:val="B1"/>
        <w:snapToGrid w:val="0"/>
      </w:pPr>
      <w:r>
        <w:t>#31</w:t>
      </w:r>
      <w:r w:rsidRPr="003168A2">
        <w:tab/>
        <w:t>(</w:t>
      </w:r>
      <w:r>
        <w:t>Redirection to EPC required</w:t>
      </w:r>
      <w:r w:rsidRPr="003168A2">
        <w:t>)</w:t>
      </w:r>
      <w:r>
        <w:t>.</w:t>
      </w:r>
    </w:p>
    <w:p w:rsidR="009C0E33" w:rsidRDefault="009C0E33" w:rsidP="009C0E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rsidR="009C0E33" w:rsidRPr="00AA2CF5" w:rsidRDefault="009C0E33" w:rsidP="009C0E33">
      <w:pPr>
        <w:pStyle w:val="B1"/>
        <w:snapToGrid w:val="0"/>
      </w:pPr>
      <w:r w:rsidRPr="00AA2CF5">
        <w:tab/>
        <w:t>This cause value received from a cell belonging to an SNPN is considered as an abnormal case and the behaviour of the UE is specified in subclause 5.5.1.3.7.</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9C0E33" w:rsidRDefault="009C0E33" w:rsidP="009C0E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#62</w:t>
      </w:r>
      <w:r>
        <w:tab/>
        <w:t>(</w:t>
      </w:r>
      <w:r w:rsidRPr="003A31B9">
        <w:t>No network slices available</w:t>
      </w:r>
      <w:r>
        <w:t>).</w:t>
      </w:r>
    </w:p>
    <w:p w:rsidR="009C0E33" w:rsidRDefault="009C0E33" w:rsidP="009C0E33">
      <w:pPr>
        <w:pStyle w:val="B1"/>
        <w:snapToGrid w:val="0"/>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C0E33" w:rsidRPr="00015A37" w:rsidRDefault="009C0E33" w:rsidP="009C0E33">
      <w:pPr>
        <w:pStyle w:val="B1"/>
        <w:snapToGrid w:val="0"/>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9C0E33" w:rsidRPr="00015A37" w:rsidRDefault="009C0E33" w:rsidP="009C0E33">
      <w:pPr>
        <w:pStyle w:val="B2"/>
        <w:snapToGrid w:val="0"/>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9C0E33" w:rsidRDefault="009C0E33" w:rsidP="009C0E33">
      <w:pPr>
        <w:pStyle w:val="B3"/>
        <w:snapToGrid w:val="0"/>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C0E33" w:rsidRPr="00460E90" w:rsidRDefault="009C0E33" w:rsidP="009C0E33">
      <w:pPr>
        <w:pStyle w:val="B3"/>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9C0E33" w:rsidRPr="00B90668" w:rsidRDefault="009C0E33" w:rsidP="009C0E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9C0E33" w:rsidRPr="004D5450" w:rsidRDefault="009C0E33" w:rsidP="009C0E33">
      <w:pPr>
        <w:pStyle w:val="B2"/>
        <w:snapToGrid w:val="0"/>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rsidR="009C0E33" w:rsidRDefault="009C0E33" w:rsidP="009C0E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9C0E33" w:rsidRDefault="009C0E33" w:rsidP="009C0E33">
      <w:pPr>
        <w:pStyle w:val="NO"/>
        <w:snapToGrid w:val="0"/>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9C0E33" w:rsidRDefault="009C0E33" w:rsidP="009C0E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9C0E33" w:rsidRDefault="009C0E33" w:rsidP="009C0E33">
      <w:pPr>
        <w:pStyle w:val="B2"/>
        <w:snapToGrid w:val="0"/>
      </w:pPr>
      <w:r>
        <w:t>a)</w:t>
      </w:r>
      <w:r>
        <w:tab/>
        <w:t>stop the timer T3526 associated with the S-NSSAI, if running;</w:t>
      </w:r>
    </w:p>
    <w:p w:rsidR="009C0E33" w:rsidRDefault="009C0E33" w:rsidP="009C0E33">
      <w:pPr>
        <w:pStyle w:val="B2"/>
        <w:snapToGrid w:val="0"/>
      </w:pPr>
      <w:r>
        <w:t>b)</w:t>
      </w:r>
      <w:r>
        <w:tab/>
        <w:t>start the timer T3526 with:</w:t>
      </w:r>
    </w:p>
    <w:p w:rsidR="009C0E33" w:rsidRDefault="009C0E33" w:rsidP="009C0E33">
      <w:pPr>
        <w:pStyle w:val="B3"/>
        <w:snapToGrid w:val="0"/>
      </w:pPr>
      <w:r>
        <w:t>1)</w:t>
      </w:r>
      <w:r>
        <w:tab/>
        <w:t>the back-off timer value received along with the S-NSSAI, if a back-off timer value is received along with the S-NSSAI that is neither zero nor deactivated; or</w:t>
      </w:r>
    </w:p>
    <w:p w:rsidR="009C0E33" w:rsidRDefault="009C0E33" w:rsidP="009C0E33">
      <w:pPr>
        <w:pStyle w:val="B3"/>
        <w:snapToGrid w:val="0"/>
      </w:pPr>
      <w:r>
        <w:t>2)</w:t>
      </w:r>
      <w:r>
        <w:tab/>
        <w:t>an implementation specific back-off timer value, if no back-off timer value is received along with the S-NSSAI; and</w:t>
      </w:r>
    </w:p>
    <w:p w:rsidR="009C0E33" w:rsidRDefault="009C0E33" w:rsidP="009C0E33">
      <w:pPr>
        <w:pStyle w:val="B2"/>
        <w:snapToGrid w:val="0"/>
      </w:pPr>
      <w:r>
        <w:t>c)</w:t>
      </w:r>
      <w:r>
        <w:tab/>
        <w:t>remove the S-NSSAI from the rejected NSSAI for the maximum number of UEs reached when the timer T3526 associated with the S-NSSAI expires.</w:t>
      </w:r>
    </w:p>
    <w:p w:rsidR="009C0E33" w:rsidRPr="00460E90" w:rsidRDefault="009C0E33" w:rsidP="009C0E33">
      <w:pPr>
        <w:pStyle w:val="B1"/>
        <w:snapToGrid w:val="0"/>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rsidR="009C0E33" w:rsidRDefault="009C0E33" w:rsidP="009C0E33">
      <w:pPr>
        <w:pStyle w:val="B1"/>
        <w:snapToGrid w:val="0"/>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rsidR="009C0E33" w:rsidRDefault="009C0E33" w:rsidP="009C0E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rsidR="009C0E33" w:rsidRDefault="009C0E33" w:rsidP="009C0E33">
      <w:pPr>
        <w:pStyle w:val="B2"/>
        <w:snapToGrid w:val="0"/>
      </w:pPr>
      <w:r>
        <w:t>2)</w:t>
      </w:r>
      <w:r>
        <w:tab/>
        <w:t>if all the S-NSSAI(s) in the default configured NSSAI are rejected and at least one S-NSSAI is rejected due to "S-NSSAI not available in the current registration area",</w:t>
      </w:r>
    </w:p>
    <w:p w:rsidR="009C0E33" w:rsidRDefault="009C0E33" w:rsidP="009C0E33">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rsidR="009C0E33" w:rsidRDefault="009C0E33" w:rsidP="009C0E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rsidR="009C0E33" w:rsidRDefault="009C0E33" w:rsidP="009C0E33">
      <w:pPr>
        <w:pStyle w:val="B1"/>
        <w:snapToGrid w:val="0"/>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rsidR="009C0E33" w:rsidRPr="00BD5E79" w:rsidRDefault="009C0E33" w:rsidP="009C0E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 xml:space="preserve">and the UE wants to obtain </w:t>
      </w:r>
      <w:r w:rsidRPr="00EC75AF">
        <w:lastRenderedPageBreak/>
        <w:t>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9C0E33" w:rsidRDefault="009C0E33" w:rsidP="009C0E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Pr="00E33263" w:rsidRDefault="009C0E33" w:rsidP="009C0E33">
      <w:pPr>
        <w:pStyle w:val="B2"/>
        <w:snapToGrid w:val="0"/>
      </w:pPr>
      <w:r w:rsidRPr="00E33263">
        <w:t>2)</w:t>
      </w:r>
      <w:r w:rsidRPr="00E33263">
        <w:tab/>
        <w:t>the SNPN-specific attempt counter for non-3GPP access for that SNPN 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NO"/>
        <w:snapToGrid w:val="0"/>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Pr="003168A2" w:rsidRDefault="009C0E33" w:rsidP="009C0E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If received over 3GPP access the cause shall be considered as an abnormal case and the behaviour of the UE for this case is specified in subclause 5.5.1.3.7</w:t>
      </w:r>
      <w:r w:rsidRPr="007D5838">
        <w:t>.</w:t>
      </w:r>
    </w:p>
    <w:p w:rsidR="009C0E33" w:rsidRDefault="009C0E33" w:rsidP="009C0E33">
      <w:pPr>
        <w:pStyle w:val="B1"/>
        <w:snapToGrid w:val="0"/>
      </w:pPr>
      <w:r>
        <w:t>#73</w:t>
      </w:r>
      <w:r>
        <w:rPr>
          <w:lang w:eastAsia="ko-KR"/>
        </w:rPr>
        <w:tab/>
      </w:r>
      <w:r>
        <w:t>(Serving network not authorized).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9C0E33" w:rsidRPr="003168A2" w:rsidRDefault="009C0E33" w:rsidP="009C0E33">
      <w:pPr>
        <w:pStyle w:val="B1"/>
        <w:snapToGrid w:val="0"/>
      </w:pPr>
      <w:r w:rsidRPr="003168A2">
        <w:t>#</w:t>
      </w:r>
      <w:r>
        <w:t>74</w:t>
      </w:r>
      <w:r w:rsidRPr="003168A2">
        <w:rPr>
          <w:rFonts w:hint="eastAsia"/>
          <w:lang w:eastAsia="ko-KR"/>
        </w:rPr>
        <w:tab/>
      </w:r>
      <w:r>
        <w:t>(Temporarily not authorized for this SNPN</w:t>
      </w:r>
      <w:r w:rsidRPr="003168A2">
        <w:t>)</w:t>
      </w:r>
      <w:r>
        <w:t>.</w:t>
      </w:r>
    </w:p>
    <w:p w:rsidR="009C0E33" w:rsidRDefault="009C0E33" w:rsidP="009C0E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SNPN selection according to 3GPP TS 23.122 [5]. If the </w:t>
      </w:r>
      <w:r>
        <w:lastRenderedPageBreak/>
        <w:t>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11:</w:t>
      </w:r>
      <w:r>
        <w:tab/>
        <w:t>The term "non-3GPP</w:t>
      </w:r>
      <w:r w:rsidRPr="00F81CC4">
        <w:t xml:space="preserve"> access</w:t>
      </w:r>
      <w:r>
        <w:t>" in an SNPN refers to the case where the UE is accessing SNPN services via a PLMN.</w:t>
      </w:r>
    </w:p>
    <w:p w:rsidR="009C0E33" w:rsidRPr="003168A2" w:rsidRDefault="009C0E33" w:rsidP="009C0E33">
      <w:pPr>
        <w:pStyle w:val="B1"/>
        <w:snapToGrid w:val="0"/>
      </w:pPr>
      <w:r w:rsidRPr="003168A2">
        <w:t>#</w:t>
      </w:r>
      <w:r>
        <w:t>75</w:t>
      </w:r>
      <w:r w:rsidRPr="003168A2">
        <w:rPr>
          <w:rFonts w:hint="eastAsia"/>
          <w:lang w:eastAsia="ko-KR"/>
        </w:rPr>
        <w:tab/>
      </w:r>
      <w:r>
        <w:t>(Permanently not authorized for this SNPN</w:t>
      </w:r>
      <w:r w:rsidRPr="003168A2">
        <w:t>)</w:t>
      </w:r>
      <w:r>
        <w:t>.</w:t>
      </w:r>
    </w:p>
    <w:p w:rsidR="009C0E33" w:rsidRDefault="009C0E33" w:rsidP="009C0E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13:</w:t>
      </w:r>
      <w:r>
        <w:tab/>
        <w:t>The term "non-3GPP</w:t>
      </w:r>
      <w:r w:rsidRPr="00F81CC4">
        <w:t xml:space="preserve"> access</w:t>
      </w:r>
      <w:r>
        <w:t>" in an SNPN refers to the case where the UE is accessing SNPN services via a PLMN.</w:t>
      </w:r>
    </w:p>
    <w:p w:rsidR="009C0E33" w:rsidRPr="00C53A1D" w:rsidRDefault="009C0E33" w:rsidP="009C0E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rsidR="009C0E33" w:rsidRDefault="009C0E33" w:rsidP="009C0E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9C0E33" w:rsidRDefault="009C0E33" w:rsidP="009C0E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lastRenderedPageBreak/>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9C0E33" w:rsidRPr="00115A8F" w:rsidRDefault="009C0E33" w:rsidP="009C0E33">
      <w:pPr>
        <w:pStyle w:val="NO"/>
        <w:snapToGrid w:val="0"/>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Default="009C0E33" w:rsidP="009C0E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9C0E33"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rsidR="009C0E33" w:rsidRPr="00E419C7"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w:t>
      </w:r>
      <w:r w:rsidRPr="00287384">
        <w:t>79</w:t>
      </w:r>
      <w:r>
        <w:tab/>
        <w:t>(UAS services not allowed).</w:t>
      </w:r>
    </w:p>
    <w:p w:rsidR="009C0E33" w:rsidRDefault="009C0E33" w:rsidP="009C0E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9C0E33" w:rsidRPr="00A80EA5"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9C0E33" w:rsidRDefault="009C0E33" w:rsidP="009C0E33">
      <w:pPr>
        <w:pStyle w:val="B1"/>
        <w:snapToGrid w:val="0"/>
      </w:pPr>
      <w:r>
        <w:t>#80</w:t>
      </w:r>
      <w:r>
        <w:tab/>
        <w:t>(D</w:t>
      </w:r>
      <w:r w:rsidRPr="00AB5E37">
        <w:t xml:space="preserve">isaster roaming </w:t>
      </w:r>
      <w:r>
        <w:t>for the determined PLMN with disaster condition</w:t>
      </w:r>
      <w:r w:rsidRPr="00AB5E37">
        <w:t xml:space="preserve"> not allowed</w:t>
      </w:r>
      <w:r>
        <w:t>).</w:t>
      </w:r>
    </w:p>
    <w:p w:rsidR="009C0E33" w:rsidRDefault="009C0E33" w:rsidP="009C0E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rsidR="009C0E33" w:rsidRDefault="009C0E33" w:rsidP="009C0E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9C0E33" w:rsidRPr="003168A2" w:rsidRDefault="009C0E33" w:rsidP="009C0E33">
      <w:pPr>
        <w:pStyle w:val="B1"/>
        <w:snapToGrid w:val="0"/>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9C0E33" w:rsidRPr="009C0E33" w:rsidRDefault="009C0E33" w:rsidP="00C50BA1">
      <w:pPr>
        <w:rPr>
          <w:lang w:eastAsia="zh-CN"/>
        </w:rPr>
      </w:pPr>
    </w:p>
    <w:p w:rsidR="009C0E33" w:rsidRPr="006B5418" w:rsidRDefault="009C0E33" w:rsidP="009C0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C0E33" w:rsidRDefault="009C0E33" w:rsidP="009C0E33">
      <w:pPr>
        <w:pStyle w:val="50"/>
        <w:snapToGrid w:val="0"/>
      </w:pPr>
      <w:bookmarkStart w:id="8" w:name="_Toc20232702"/>
      <w:bookmarkStart w:id="9" w:name="_Toc27746804"/>
      <w:bookmarkStart w:id="10" w:name="_Toc36212986"/>
      <w:bookmarkStart w:id="11" w:name="_Toc36657163"/>
      <w:bookmarkStart w:id="12" w:name="_Toc45286827"/>
      <w:bookmarkStart w:id="13" w:name="_Toc51948096"/>
      <w:bookmarkStart w:id="14" w:name="_Toc51949188"/>
      <w:bookmarkStart w:id="15"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
      <w:bookmarkEnd w:id="9"/>
      <w:bookmarkEnd w:id="10"/>
      <w:bookmarkEnd w:id="11"/>
      <w:bookmarkEnd w:id="12"/>
      <w:bookmarkEnd w:id="13"/>
      <w:bookmarkEnd w:id="14"/>
      <w:bookmarkEnd w:id="15"/>
    </w:p>
    <w:p w:rsidR="009C0E33" w:rsidRDefault="009C0E33" w:rsidP="009C0E33">
      <w:pPr>
        <w:snapToGrid w:val="0"/>
      </w:pPr>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rsidR="009C0E33" w:rsidRDefault="009C0E33" w:rsidP="009C0E33">
      <w:pPr>
        <w:snapToGrid w:val="0"/>
      </w:pPr>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rsidR="009C0E33" w:rsidRDefault="009C0E33" w:rsidP="009C0E33">
      <w:pPr>
        <w:snapToGrid w:val="0"/>
      </w:pPr>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w:t>
      </w:r>
      <w:r>
        <w:lastRenderedPageBreak/>
        <w:t>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rsidR="009C0E33" w:rsidRDefault="009C0E33" w:rsidP="009C0E33">
      <w:pPr>
        <w:pStyle w:val="NO"/>
        <w:snapToGrid w:val="0"/>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rsidR="009C0E33" w:rsidRDefault="009C0E33" w:rsidP="009C0E33">
      <w:pPr>
        <w:snapToGrid w:val="0"/>
      </w:pPr>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rsidR="009C0E33" w:rsidRDefault="009C0E33" w:rsidP="009C0E33">
      <w:pPr>
        <w:snapToGrid w:val="0"/>
      </w:pPr>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rsidR="009C0E33" w:rsidRDefault="009C0E33" w:rsidP="009C0E33">
      <w:pPr>
        <w:snapToGrid w:val="0"/>
      </w:pPr>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rsidR="009C0E33" w:rsidRPr="00CE6505" w:rsidRDefault="009C0E33" w:rsidP="009C0E33">
      <w:pPr>
        <w:snapToGrid w:val="0"/>
      </w:pPr>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rsidR="009C0E33" w:rsidRPr="00015A37" w:rsidRDefault="009C0E33" w:rsidP="009C0E33">
      <w:pPr>
        <w:pStyle w:val="B1"/>
        <w:snapToGrid w:val="0"/>
      </w:pPr>
      <w:r w:rsidRPr="00015A37">
        <w:t>"S</w:t>
      </w:r>
      <w:r w:rsidRPr="00015A37">
        <w:rPr>
          <w:rFonts w:hint="eastAsia"/>
        </w:rPr>
        <w:t>-NSSAI</w:t>
      </w:r>
      <w:r w:rsidRPr="00015A37">
        <w:t xml:space="preserve"> not available in the current PLMN</w:t>
      </w:r>
      <w:r w:rsidRPr="00B47A9D">
        <w:t xml:space="preserve"> or SNPN</w:t>
      </w:r>
      <w:r w:rsidRPr="00015A37">
        <w:t>"</w:t>
      </w:r>
    </w:p>
    <w:p w:rsidR="009C0E33" w:rsidRDefault="009C0E33" w:rsidP="009C0E33">
      <w:pPr>
        <w:pStyle w:val="B1"/>
        <w:snapToGrid w:val="0"/>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9C0E33" w:rsidRPr="003168A2" w:rsidRDefault="009C0E33" w:rsidP="009C0E33">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9C0E33" w:rsidRPr="000F1B95" w:rsidRDefault="009C0E33" w:rsidP="009C0E33">
      <w:pPr>
        <w:pStyle w:val="B1"/>
        <w:snapToGrid w:val="0"/>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9C0E33" w:rsidRPr="0083064D" w:rsidRDefault="009C0E33" w:rsidP="009C0E33">
      <w:pPr>
        <w:pStyle w:val="B1"/>
        <w:snapToGrid w:val="0"/>
      </w:pPr>
      <w:r w:rsidRPr="008A1A02">
        <w:t>"S-NS</w:t>
      </w:r>
      <w:r w:rsidRPr="00B95C6D">
        <w:t xml:space="preserve">SAI not available due to the failed or revoked network slice-specific </w:t>
      </w:r>
      <w:r>
        <w:t>authentication and authorization</w:t>
      </w:r>
      <w:r w:rsidRPr="0083064D">
        <w:t>"</w:t>
      </w:r>
    </w:p>
    <w:p w:rsidR="009C0E33" w:rsidRPr="0083064D" w:rsidRDefault="009C0E33" w:rsidP="009C0E33">
      <w:pPr>
        <w:pStyle w:val="B1"/>
        <w:snapToGrid w:val="0"/>
      </w:pPr>
      <w:r w:rsidRPr="0083064D">
        <w:lastRenderedPageBreak/>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9C0E33" w:rsidRPr="00620E62" w:rsidRDefault="009C0E33" w:rsidP="009C0E33">
      <w:pPr>
        <w:pStyle w:val="B1"/>
        <w:snapToGrid w:val="0"/>
      </w:pPr>
      <w:r w:rsidRPr="00620E62">
        <w:t>"S-NSSAI not available due to maximum number of UEs reached"</w:t>
      </w:r>
    </w:p>
    <w:p w:rsidR="009C0E33" w:rsidRPr="00460E90" w:rsidRDefault="009C0E33" w:rsidP="009C0E33">
      <w:pPr>
        <w:pStyle w:val="B1"/>
        <w:snapToGrid w:val="0"/>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9C0E33" w:rsidRDefault="009C0E33" w:rsidP="009C0E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9C0E33" w:rsidRDefault="009C0E33" w:rsidP="009C0E33">
      <w:pPr>
        <w:pStyle w:val="B2"/>
        <w:snapToGrid w:val="0"/>
      </w:pPr>
      <w:r>
        <w:t>a)</w:t>
      </w:r>
      <w:r>
        <w:tab/>
        <w:t>stop the timer T3526 associated with the S-NSSAI, if running;</w:t>
      </w:r>
    </w:p>
    <w:p w:rsidR="009C0E33" w:rsidRDefault="009C0E33" w:rsidP="009C0E33">
      <w:pPr>
        <w:pStyle w:val="B2"/>
        <w:snapToGrid w:val="0"/>
      </w:pPr>
      <w:r>
        <w:t>b)</w:t>
      </w:r>
      <w:r>
        <w:tab/>
        <w:t>start the timer T3526 with:</w:t>
      </w:r>
    </w:p>
    <w:p w:rsidR="009C0E33" w:rsidRDefault="009C0E33" w:rsidP="009C0E33">
      <w:pPr>
        <w:pStyle w:val="B3"/>
        <w:snapToGrid w:val="0"/>
      </w:pPr>
      <w:r>
        <w:t>1)</w:t>
      </w:r>
      <w:r>
        <w:tab/>
        <w:t>the back-off timer value received along with the S-NSSAI, if a back-off timer value is received along with the S-NSSAI that is neither zero nor deactivated; or</w:t>
      </w:r>
    </w:p>
    <w:p w:rsidR="009C0E33" w:rsidRDefault="009C0E33" w:rsidP="009C0E33">
      <w:pPr>
        <w:pStyle w:val="B3"/>
        <w:snapToGrid w:val="0"/>
      </w:pPr>
      <w:r>
        <w:t>2)</w:t>
      </w:r>
      <w:r>
        <w:tab/>
        <w:t>an implementation specific back-off timer value, if no back-off timer value is received along with the S-NSSAI; and</w:t>
      </w:r>
    </w:p>
    <w:p w:rsidR="009C0E33" w:rsidRDefault="009C0E33" w:rsidP="009C0E33">
      <w:pPr>
        <w:pStyle w:val="B2"/>
        <w:snapToGrid w:val="0"/>
      </w:pPr>
      <w:r>
        <w:t>c)</w:t>
      </w:r>
      <w:r>
        <w:tab/>
      </w:r>
      <w:r>
        <w:rPr>
          <w:noProof/>
        </w:rPr>
        <w:t>remove the S-NSSAI from the rejected NSSAI for the maximum number of UEs reached when the timer T3526 associated with the S-NSSAI expires.</w:t>
      </w:r>
    </w:p>
    <w:p w:rsidR="009C0E33" w:rsidRDefault="009C0E33" w:rsidP="009C0E33">
      <w:pPr>
        <w:snapToGrid w:val="0"/>
      </w:pPr>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9C0E33" w:rsidRDefault="009C0E33" w:rsidP="009C0E33">
      <w:pPr>
        <w:snapToGrid w:val="0"/>
      </w:pPr>
      <w:r>
        <w:t xml:space="preserve">Regardless of the 5GMM </w:t>
      </w:r>
      <w:r w:rsidRPr="003168A2">
        <w:t>cause value received</w:t>
      </w:r>
      <w:r>
        <w:t xml:space="preserve"> in the </w:t>
      </w:r>
      <w:r w:rsidRPr="00CE6505">
        <w:t xml:space="preserve">DEREGISTRATION REQUEST </w:t>
      </w:r>
      <w:r>
        <w:t>message,</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16" w:author="cmcc26" w:date="2022-11-03T15:10:00Z">
        <w:r w:rsidRPr="0050254F" w:rsidDel="00973063">
          <w:delText xml:space="preserve"> </w:delText>
        </w:r>
        <w:r w:rsidRPr="003168A2" w:rsidDel="00973063">
          <w:delText>and remove the TAI</w:delText>
        </w:r>
        <w:r w:rsidDel="00973063">
          <w:delText>(s)</w:delText>
        </w:r>
        <w:r w:rsidRPr="003168A2" w:rsidDel="00973063">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17" w:author="cmcc26" w:date="2022-11-03T15:10:00Z">
        <w:r w:rsidRPr="0050254F" w:rsidDel="00973063">
          <w:delText xml:space="preserve"> </w:delText>
        </w:r>
        <w:r w:rsidRPr="003168A2" w:rsidDel="00973063">
          <w:delText>and remove the TAI</w:delText>
        </w:r>
        <w:r w:rsidDel="00973063">
          <w:delText>(s)</w:delText>
        </w:r>
        <w:r w:rsidRPr="003168A2" w:rsidDel="00973063">
          <w:delText xml:space="preserve"> from the stored TAI list if present</w:delText>
        </w:r>
      </w:del>
      <w:r>
        <w:t>.</w:t>
      </w:r>
    </w:p>
    <w:p w:rsidR="009C0E33" w:rsidRPr="003168A2" w:rsidRDefault="009C0E33" w:rsidP="009C0E33">
      <w:pPr>
        <w:snapToGrid w:val="0"/>
      </w:pPr>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9C0E33" w:rsidRPr="00473D4F" w:rsidRDefault="009C0E33" w:rsidP="009C0E33">
      <w:pPr>
        <w:snapToGrid w:val="0"/>
      </w:pPr>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9C0E33" w:rsidRPr="003168A2" w:rsidRDefault="009C0E33" w:rsidP="009C0E33">
      <w:pPr>
        <w:pStyle w:val="B1"/>
        <w:snapToGrid w:val="0"/>
      </w:pPr>
      <w:r w:rsidRPr="003168A2">
        <w:t>#3</w:t>
      </w:r>
      <w:r w:rsidRPr="003168A2">
        <w:tab/>
        <w:t>(Illegal UE);</w:t>
      </w:r>
    </w:p>
    <w:p w:rsidR="009C0E33" w:rsidRDefault="009C0E33" w:rsidP="009C0E33">
      <w:pPr>
        <w:pStyle w:val="B1"/>
        <w:snapToGrid w:val="0"/>
      </w:pPr>
      <w:r w:rsidRPr="003168A2">
        <w:t>#6</w:t>
      </w:r>
      <w:r w:rsidRPr="003168A2">
        <w:tab/>
        <w:t>(Illegal ME)</w:t>
      </w:r>
    </w:p>
    <w:p w:rsidR="009C0E33" w:rsidRDefault="009C0E33" w:rsidP="009C0E33">
      <w:pPr>
        <w:pStyle w:val="B1"/>
        <w:snapToGrid w:val="0"/>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w:t>
      </w:r>
      <w:r>
        <w:lastRenderedPageBreak/>
        <w:t>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rsidR="009C0E33" w:rsidRPr="003168A2" w:rsidRDefault="009C0E33" w:rsidP="009C0E3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9C0E33" w:rsidRDefault="009C0E33" w:rsidP="009C0E33">
      <w:pPr>
        <w:pStyle w:val="B1"/>
        <w:snapToGrid w:val="0"/>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rsidR="009C0E33" w:rsidRPr="003168A2"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rsidR="009C0E33" w:rsidRDefault="009C0E33" w:rsidP="009C0E33">
      <w:pPr>
        <w:pStyle w:val="B1"/>
        <w:snapToGrid w:val="0"/>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rsidRPr="003168A2">
        <w:t>#</w:t>
      </w:r>
      <w:r>
        <w:t>7</w:t>
      </w:r>
      <w:r w:rsidRPr="003168A2">
        <w:rPr>
          <w:rFonts w:hint="eastAsia"/>
          <w:lang w:eastAsia="ko-KR"/>
        </w:rPr>
        <w:tab/>
      </w:r>
      <w:r>
        <w:t>(5G</w:t>
      </w:r>
      <w:r w:rsidRPr="003168A2">
        <w:t>S services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rsidR="009C0E33" w:rsidRPr="003168A2" w:rsidRDefault="009C0E33" w:rsidP="009C0E3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9C0E33" w:rsidRDefault="009C0E33" w:rsidP="009C0E33">
      <w:pPr>
        <w:pStyle w:val="B1"/>
        <w:snapToGrid w:val="0"/>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Pr="003168A2"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rsidR="009C0E33" w:rsidRDefault="009C0E33" w:rsidP="009C0E33">
      <w:pPr>
        <w:pStyle w:val="B1"/>
        <w:snapToGrid w:val="0"/>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Pr="003168A2" w:rsidRDefault="009C0E33" w:rsidP="009C0E33">
      <w:pPr>
        <w:pStyle w:val="B1"/>
        <w:snapToGrid w:val="0"/>
      </w:pPr>
      <w:r w:rsidRPr="003168A2">
        <w:t>#11</w:t>
      </w:r>
      <w:r w:rsidRPr="003168A2">
        <w:tab/>
        <w:t>(PLMN not allowed)</w:t>
      </w:r>
      <w:r>
        <w:t>.</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9C0E33" w:rsidRPr="003168A2"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rsidR="009C0E33" w:rsidRPr="003168A2" w:rsidRDefault="009C0E33" w:rsidP="009C0E33">
      <w:pPr>
        <w:pStyle w:val="B1"/>
        <w:snapToGrid w:val="0"/>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rsidR="009C0E33" w:rsidRPr="003168A2" w:rsidRDefault="009C0E33" w:rsidP="009C0E33">
      <w:pPr>
        <w:pStyle w:val="B1"/>
        <w:snapToGrid w:val="0"/>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rsidR="009C0E33" w:rsidRDefault="009C0E33" w:rsidP="009C0E33">
      <w:pPr>
        <w:pStyle w:val="B1"/>
        <w:snapToGrid w:val="0"/>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Default="009C0E33" w:rsidP="009C0E33">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#12</w:t>
      </w:r>
      <w:r w:rsidRPr="003168A2">
        <w:tab/>
        <w:t>(Tracking area not allowed)</w:t>
      </w:r>
      <w:r>
        <w:t>.</w:t>
      </w:r>
    </w:p>
    <w:p w:rsidR="009C0E33" w:rsidRPr="003168A2"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9C0E33" w:rsidRPr="003168A2" w:rsidRDefault="009C0E33" w:rsidP="009C0E33">
      <w:pPr>
        <w:pStyle w:val="B1"/>
        <w:snapToGrid w:val="0"/>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rsidR="009C0E33" w:rsidRDefault="009C0E33" w:rsidP="009C0E33">
      <w:pPr>
        <w:pStyle w:val="B1"/>
        <w:snapToGrid w:val="0"/>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Pr="003168A2" w:rsidRDefault="009C0E33" w:rsidP="009C0E33">
      <w:pPr>
        <w:pStyle w:val="B1"/>
        <w:snapToGrid w:val="0"/>
      </w:pPr>
      <w:r w:rsidRPr="003168A2">
        <w:t>#13</w:t>
      </w:r>
      <w:r w:rsidRPr="003168A2">
        <w:tab/>
        <w:t>(Roaming not allowed in this tracking area)</w:t>
      </w:r>
      <w:r>
        <w:t>.</w:t>
      </w:r>
    </w:p>
    <w:p w:rsidR="009C0E33" w:rsidRPr="003168A2"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rsidR="009C0E33" w:rsidRPr="003168A2" w:rsidRDefault="009C0E33" w:rsidP="009C0E3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9C0E33" w:rsidRPr="003168A2" w:rsidRDefault="009C0E33" w:rsidP="009C0E33">
      <w:pPr>
        <w:pStyle w:val="B1"/>
        <w:snapToGrid w:val="0"/>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rsidR="009C0E33" w:rsidRDefault="009C0E33" w:rsidP="009C0E3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Pr="003168A2" w:rsidRDefault="009C0E33" w:rsidP="009C0E33">
      <w:pPr>
        <w:pStyle w:val="B1"/>
        <w:snapToGrid w:val="0"/>
      </w:pPr>
      <w:r w:rsidRPr="003168A2">
        <w:t>#15</w:t>
      </w:r>
      <w:r w:rsidRPr="003168A2">
        <w:tab/>
        <w:t>(No suitable cells in</w:t>
      </w:r>
      <w:r>
        <w:t xml:space="preserve"> tracking area).</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9C0E33" w:rsidRPr="003168A2" w:rsidRDefault="009C0E33" w:rsidP="009C0E3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9C0E33" w:rsidRPr="003168A2" w:rsidRDefault="009C0E33" w:rsidP="009C0E33">
      <w:pPr>
        <w:pStyle w:val="B1"/>
        <w:snapToGrid w:val="0"/>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9C0E33" w:rsidRDefault="009C0E33" w:rsidP="009C0E3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Default="009C0E33" w:rsidP="009C0E33">
      <w:pPr>
        <w:pStyle w:val="B1"/>
        <w:snapToGrid w:val="0"/>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9C0E33" w:rsidRDefault="009C0E33" w:rsidP="009C0E33">
      <w:pPr>
        <w:pStyle w:val="B1"/>
        <w:snapToGrid w:val="0"/>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9C0E33" w:rsidRDefault="009C0E33" w:rsidP="009C0E33">
      <w:pPr>
        <w:pStyle w:val="B1"/>
        <w:snapToGrid w:val="0"/>
      </w:pPr>
      <w:r>
        <w:tab/>
        <w:t>The UE shall start timer T3346</w:t>
      </w:r>
      <w:r w:rsidRPr="003168A2">
        <w:t xml:space="preserve"> </w:t>
      </w:r>
      <w:r>
        <w:t>with the value provided in the T3346 value IE.</w:t>
      </w:r>
    </w:p>
    <w:p w:rsidR="009C0E33" w:rsidRDefault="009C0E33" w:rsidP="009C0E33">
      <w:pPr>
        <w:pStyle w:val="B1"/>
        <w:snapToGrid w:val="0"/>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9C0E33" w:rsidRPr="003168A2" w:rsidRDefault="009C0E33" w:rsidP="009C0E33">
      <w:pPr>
        <w:pStyle w:val="B1"/>
        <w:snapToGrid w:val="0"/>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9C0E33" w:rsidRPr="003168A2" w:rsidRDefault="009C0E33" w:rsidP="009C0E33">
      <w:pPr>
        <w:pStyle w:val="B1"/>
        <w:snapToGrid w:val="0"/>
        <w:rPr>
          <w:lang w:eastAsia="ko-KR"/>
        </w:rPr>
      </w:pPr>
      <w:r w:rsidRPr="003168A2">
        <w:tab/>
      </w:r>
      <w:r w:rsidRPr="00C20D1F">
        <w:t xml:space="preserve">The UE shall disable the N1 mode </w:t>
      </w:r>
      <w:r>
        <w:t>capability for both 3GPP access and non-3GPP access (see subclause 4.9</w:t>
      </w:r>
      <w:r w:rsidRPr="00C20D1F">
        <w:t>)</w:t>
      </w:r>
      <w:r>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9C0E33" w:rsidRPr="00CE6505" w:rsidRDefault="009C0E33" w:rsidP="009C0E33">
      <w:pPr>
        <w:pStyle w:val="B1"/>
        <w:snapToGrid w:val="0"/>
      </w:pPr>
      <w:r w:rsidRPr="00CE6505">
        <w:t>#62</w:t>
      </w:r>
      <w:r w:rsidRPr="00CE6505">
        <w:tab/>
        <w:t>(No network slices available).</w:t>
      </w:r>
    </w:p>
    <w:p w:rsidR="009C0E33" w:rsidRPr="0000154D" w:rsidRDefault="009C0E33" w:rsidP="009C0E33">
      <w:pPr>
        <w:pStyle w:val="B1"/>
        <w:snapToGrid w:val="0"/>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C0E33" w:rsidRPr="00F90D5A" w:rsidRDefault="009C0E33" w:rsidP="009C0E33">
      <w:pPr>
        <w:pStyle w:val="B1"/>
        <w:snapToGrid w:val="0"/>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9C0E33" w:rsidRPr="00F00908" w:rsidRDefault="009C0E33" w:rsidP="009C0E33">
      <w:pPr>
        <w:pStyle w:val="B2"/>
        <w:snapToGrid w:val="0"/>
      </w:pPr>
      <w:r>
        <w:rPr>
          <w:rFonts w:eastAsia="Malgun Gothic"/>
          <w:lang w:val="en-US" w:eastAsia="ko-KR"/>
        </w:rPr>
        <w:tab/>
      </w:r>
      <w:r w:rsidRPr="00F00908">
        <w:t>"S-NSSAI not available in the current PLMN</w:t>
      </w:r>
      <w:r>
        <w:t xml:space="preserve"> or SNPN</w:t>
      </w:r>
      <w:r w:rsidRPr="00F00908">
        <w:t>"</w:t>
      </w:r>
    </w:p>
    <w:p w:rsidR="009C0E33" w:rsidRDefault="009C0E33" w:rsidP="009C0E33">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C0E33" w:rsidRDefault="009C0E33" w:rsidP="009C0E33">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9C0E33" w:rsidRDefault="009C0E33" w:rsidP="009C0E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9C0E33" w:rsidRDefault="009C0E33" w:rsidP="009C0E33">
      <w:pPr>
        <w:pStyle w:val="B2"/>
        <w:snapToGrid w:val="0"/>
      </w:pPr>
      <w:r>
        <w:rPr>
          <w:rFonts w:eastAsia="Malgun Gothic"/>
          <w:lang w:val="en-US" w:eastAsia="ko-KR"/>
        </w:rPr>
        <w:tab/>
      </w:r>
      <w:r>
        <w:t>"S-NSSAI not available due to maximum number of UEs reached"</w:t>
      </w:r>
    </w:p>
    <w:p w:rsidR="009C0E33" w:rsidRPr="00346951" w:rsidRDefault="009C0E33" w:rsidP="009C0E33">
      <w:pPr>
        <w:pStyle w:val="B3"/>
        <w:snapToGrid w:val="0"/>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9C0E33" w:rsidRPr="00460E90" w:rsidRDefault="009C0E33" w:rsidP="009C0E33">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rsidR="009C0E33" w:rsidRDefault="009C0E33" w:rsidP="009C0E33">
      <w:pPr>
        <w:pStyle w:val="B1"/>
        <w:snapToGrid w:val="0"/>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rsidR="009C0E33" w:rsidRDefault="009C0E33" w:rsidP="009C0E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9C0E33" w:rsidRDefault="009C0E33" w:rsidP="009C0E33">
      <w:pPr>
        <w:pStyle w:val="B2"/>
        <w:snapToGrid w:val="0"/>
      </w:pPr>
      <w:r>
        <w:t>2)</w:t>
      </w:r>
      <w:r>
        <w:tab/>
        <w:t>if all the S-NSSAI(s) in the default configured NSSAI are rejected and at least one S-NSSAI is rejected due to "S-NSSAI not available in the current registration area",</w:t>
      </w:r>
    </w:p>
    <w:p w:rsidR="009C0E33" w:rsidRDefault="009C0E33" w:rsidP="009C0E33">
      <w:pPr>
        <w:pStyle w:val="B3"/>
        <w:snapToGrid w:val="0"/>
      </w:pPr>
      <w:r>
        <w:t>i)</w:t>
      </w:r>
      <w:r>
        <w:tab/>
        <w:t>if the UE is not operating in SNPN access operation mode, the UE shall store the current TAI in the list of "5GS forbidden tracking areas for roaming" and enter the state 5GMM-DEREGISTERED.LIMITED-SERVICE; or</w:t>
      </w:r>
    </w:p>
    <w:p w:rsidR="009C0E33" w:rsidRDefault="009C0E33" w:rsidP="009C0E33">
      <w:pPr>
        <w:pStyle w:val="B3"/>
        <w:snapToGrid w:val="0"/>
      </w:pPr>
      <w:r>
        <w:t>ii)</w:t>
      </w:r>
      <w:r>
        <w:tab/>
        <w:t>if the UE is operating in SNPN access operation mode, the UE shall store the current TAI in the list of "5GS forbidden tracking areas for roaming" for the current SNPN and enter the state 5GMM-DEREGISTERED.LIMITED-SERVICE.</w:t>
      </w:r>
    </w:p>
    <w:p w:rsidR="009C0E33" w:rsidRDefault="009C0E33" w:rsidP="009C0E33">
      <w:pPr>
        <w:pStyle w:val="B1"/>
        <w:snapToGrid w:val="0"/>
      </w:pPr>
      <w:r>
        <w:tab/>
        <w:t xml:space="preserve">Otherwise, the UE may perform a PLMN selection or SNPN selection according to 3GPP TS 23.122 [5] and additionally, the UE may disable the N1 mode capability for the current PLMN or SNPN if each S-NSSAI in the </w:t>
      </w:r>
      <w:r>
        <w:lastRenderedPageBreak/>
        <w:t>default configured NSSAI was rejected with cause "S-NSSAI not available in the current PLMN or SNPN" or "S-NSSAI not available due to the failed or revoked network slice-specific authentication and authorization" as described in subclause 4.9.</w:t>
      </w:r>
    </w:p>
    <w:p w:rsidR="009C0E33" w:rsidRPr="00A60A6B" w:rsidRDefault="009C0E33" w:rsidP="009C0E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9C0E33" w:rsidRDefault="009C0E33" w:rsidP="009C0E33">
      <w:pPr>
        <w:pStyle w:val="NO"/>
        <w:snapToGrid w:val="0"/>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Default="009C0E33" w:rsidP="009C0E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9C0E33" w:rsidRPr="003168A2" w:rsidRDefault="009C0E33" w:rsidP="009C0E33">
      <w:pPr>
        <w:pStyle w:val="B1"/>
        <w:snapToGrid w:val="0"/>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9C0E33" w:rsidRPr="00B96F9F" w:rsidRDefault="009C0E33" w:rsidP="009C0E33">
      <w:pPr>
        <w:pStyle w:val="B1"/>
        <w:snapToGrid w:val="0"/>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rsidR="009C0E33" w:rsidRPr="003168A2" w:rsidRDefault="009C0E33" w:rsidP="009C0E33">
      <w:pPr>
        <w:pStyle w:val="B1"/>
        <w:snapToGrid w:val="0"/>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9C0E33" w:rsidRPr="00B96F9F" w:rsidRDefault="009C0E33" w:rsidP="009C0E33">
      <w:pPr>
        <w:pStyle w:val="B1"/>
        <w:snapToGrid w:val="0"/>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9C0E33" w:rsidRPr="00CC0C94"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rsidR="009C0E33" w:rsidRPr="00C53A1D" w:rsidRDefault="009C0E33" w:rsidP="009C0E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9C0E33" w:rsidRDefault="009C0E33" w:rsidP="009C0E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9C0E33" w:rsidRDefault="009C0E33" w:rsidP="009C0E3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9C0E33" w:rsidRDefault="009C0E33" w:rsidP="009C0E33">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rsidR="009C0E33" w:rsidRDefault="009C0E33" w:rsidP="009C0E33">
      <w:pPr>
        <w:pStyle w:val="B3"/>
        <w:snapToGrid w:val="0"/>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9C0E33" w:rsidRDefault="009C0E33" w:rsidP="009C0E3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9C0E33" w:rsidRDefault="009C0E33" w:rsidP="009C0E33">
      <w:pPr>
        <w:pStyle w:val="NO"/>
        <w:snapToGrid w:val="0"/>
      </w:pPr>
      <w:r>
        <w:lastRenderedPageBreak/>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9C0E33" w:rsidRPr="00115A8F" w:rsidRDefault="009C0E33" w:rsidP="009C0E33">
      <w:pPr>
        <w:pStyle w:val="NO"/>
        <w:snapToGrid w:val="0"/>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Pr="00E419C7" w:rsidRDefault="009C0E33" w:rsidP="009C0E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9C0E33" w:rsidRPr="00E419C7"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rsidR="009C0E33" w:rsidRPr="00E419C7" w:rsidRDefault="009C0E33" w:rsidP="009C0E33">
      <w:pPr>
        <w:pStyle w:val="B1"/>
        <w:snapToGrid w:val="0"/>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Default="009C0E33" w:rsidP="009C0E33">
      <w:pPr>
        <w:pStyle w:val="B1"/>
        <w:snapToGrid w:val="0"/>
      </w:pPr>
      <w:r>
        <w:lastRenderedPageBreak/>
        <w:t>#79</w:t>
      </w:r>
      <w:r>
        <w:tab/>
        <w:t>(UAS services not allowed).</w:t>
      </w:r>
    </w:p>
    <w:p w:rsidR="009C0E33" w:rsidRDefault="009C0E33" w:rsidP="009C0E33">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rsidR="009C0E33" w:rsidRDefault="009C0E33" w:rsidP="009C0E33">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9C0E33" w:rsidRPr="00A80EA5"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Pr="00B51EDD" w:rsidRDefault="009C0E33" w:rsidP="009C0E33">
      <w:pPr>
        <w:pStyle w:val="B1"/>
        <w:snapToGrid w:val="0"/>
      </w:pPr>
      <w:r w:rsidRPr="002B628A">
        <w:t>#</w:t>
      </w:r>
      <w:r>
        <w:t>93</w:t>
      </w:r>
      <w:r w:rsidRPr="00D313DC">
        <w:tab/>
        <w:t>(</w:t>
      </w:r>
      <w:r w:rsidRPr="00B51EDD">
        <w:t>Onboarding services terminated</w:t>
      </w:r>
      <w:r w:rsidRPr="002B628A">
        <w:t>).</w:t>
      </w:r>
    </w:p>
    <w:p w:rsidR="009C0E33" w:rsidRDefault="009C0E33" w:rsidP="009C0E33">
      <w:pPr>
        <w:pStyle w:val="B1"/>
        <w:snapToGrid w:val="0"/>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rsidR="009C0E33" w:rsidRDefault="009C0E33" w:rsidP="009C0E33">
      <w:pPr>
        <w:pStyle w:val="B1"/>
        <w:snapToGrid w:val="0"/>
      </w:pPr>
      <w:r w:rsidRPr="00B51EDD">
        <w:tab/>
      </w:r>
      <w:r>
        <w:t xml:space="preserve">If the </w:t>
      </w:r>
      <w:bookmarkStart w:id="18" w:name="_Hlk85100335"/>
      <w:r w:rsidRPr="00651405">
        <w:t>UE is not operating in SNPN access operation mode</w:t>
      </w:r>
      <w:bookmarkEnd w:id="18"/>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rsidR="009C0E33" w:rsidRPr="00D313DC" w:rsidRDefault="009C0E33" w:rsidP="009C0E33">
      <w:pPr>
        <w:pStyle w:val="B1"/>
        <w:snapToGrid w:val="0"/>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rsidR="009C0E33" w:rsidRPr="002B628A" w:rsidRDefault="009C0E33" w:rsidP="009C0E33">
      <w:pPr>
        <w:pStyle w:val="NO"/>
        <w:snapToGrid w:val="0"/>
      </w:pPr>
      <w:bookmarkStart w:id="19" w:name="_Hlk85100079"/>
      <w:r w:rsidRPr="002B628A">
        <w:t>NOTE </w:t>
      </w:r>
      <w:r>
        <w:t>6</w:t>
      </w:r>
      <w:r w:rsidRPr="002B628A">
        <w:t>:</w:t>
      </w:r>
      <w:r w:rsidRPr="002B628A">
        <w:tab/>
        <w:t xml:space="preserve">In case </w:t>
      </w:r>
      <w:r>
        <w:t>the</w:t>
      </w:r>
      <w:bookmarkEnd w:id="19"/>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rsidR="009C0E33" w:rsidRPr="009C0E33" w:rsidRDefault="009C0E33" w:rsidP="00C50BA1">
      <w:pPr>
        <w:rPr>
          <w:lang w:eastAsia="zh-CN"/>
        </w:rPr>
      </w:pPr>
    </w:p>
    <w:p w:rsidR="009C0E33" w:rsidRPr="006B5418" w:rsidRDefault="009C0E33" w:rsidP="009C0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C0E33" w:rsidRDefault="009C0E33" w:rsidP="009C0E33">
      <w:pPr>
        <w:pStyle w:val="40"/>
        <w:snapToGrid w:val="0"/>
      </w:pPr>
      <w:bookmarkStart w:id="20" w:name="_Toc51948111"/>
      <w:bookmarkStart w:id="21" w:name="_Toc51949203"/>
      <w:bookmarkStart w:id="22" w:name="_Toc114484742"/>
      <w:r>
        <w:t>5.6.1.5</w:t>
      </w:r>
      <w:r w:rsidRPr="003168A2">
        <w:tab/>
        <w:t xml:space="preserve">Service request procedure </w:t>
      </w:r>
      <w:r>
        <w:t xml:space="preserve">not </w:t>
      </w:r>
      <w:r w:rsidRPr="003168A2">
        <w:t>accepted by the network</w:t>
      </w:r>
      <w:bookmarkEnd w:id="20"/>
      <w:bookmarkEnd w:id="21"/>
      <w:bookmarkEnd w:id="22"/>
    </w:p>
    <w:p w:rsidR="009C0E33" w:rsidRDefault="009C0E33" w:rsidP="009C0E33">
      <w:pPr>
        <w:snapToGrid w:val="0"/>
      </w:pPr>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9C0E33" w:rsidRDefault="009C0E33" w:rsidP="009C0E33">
      <w:pPr>
        <w:snapToGrid w:val="0"/>
      </w:pPr>
      <w:r>
        <w:t>If the SERVICE REJECT message with 5GMM cause #76 or #78 was received without integrity protection, then the UE shall discard the message.</w:t>
      </w:r>
    </w:p>
    <w:p w:rsidR="009C0E33" w:rsidRDefault="009C0E33" w:rsidP="009C0E33">
      <w:pPr>
        <w:snapToGrid w:val="0"/>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9C0E33" w:rsidRDefault="009C0E33" w:rsidP="009C0E33">
      <w:pPr>
        <w:pStyle w:val="B1"/>
        <w:snapToGrid w:val="0"/>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9C0E33" w:rsidRDefault="009C0E33" w:rsidP="009C0E33">
      <w:pPr>
        <w:pStyle w:val="B1"/>
        <w:snapToGrid w:val="0"/>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9C0E33" w:rsidRDefault="009C0E33" w:rsidP="009C0E33">
      <w:pPr>
        <w:pStyle w:val="B2"/>
        <w:snapToGrid w:val="0"/>
      </w:pPr>
      <w:r>
        <w:t>1)</w:t>
      </w:r>
      <w:r>
        <w:tab/>
        <w:t>for MA PDU sessions having user plane resources established only on the access type the SERVICE REJECT message is sent over, the UE shall perform a local release of those MA PDU sessions; and</w:t>
      </w:r>
    </w:p>
    <w:p w:rsidR="009C0E33" w:rsidRPr="0021231D" w:rsidRDefault="009C0E33" w:rsidP="009C0E33">
      <w:pPr>
        <w:pStyle w:val="B2"/>
        <w:snapToGrid w:val="0"/>
      </w:pPr>
      <w:r>
        <w:t>2)</w:t>
      </w:r>
      <w:r>
        <w:tab/>
        <w:t>for MA PDU sessions having user plane resources established on both accesses, the UE shall perform a local release on the user plane resources on the access type the SERVICE REJECT message is sent over.</w:t>
      </w:r>
    </w:p>
    <w:p w:rsidR="009C0E33" w:rsidRPr="003168A2" w:rsidRDefault="009C0E33" w:rsidP="009C0E33">
      <w:pPr>
        <w:snapToGrid w:val="0"/>
      </w:pPr>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9C0E33" w:rsidRPr="003168A2" w:rsidRDefault="009C0E33" w:rsidP="009C0E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9C0E33" w:rsidRPr="003168A2" w:rsidRDefault="009C0E33" w:rsidP="009C0E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rsidR="009C0E33" w:rsidRDefault="009C0E33" w:rsidP="009C0E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rsidR="009C0E33" w:rsidRPr="007E0020" w:rsidRDefault="009C0E33" w:rsidP="009C0E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C0E33" w:rsidRDefault="009C0E33" w:rsidP="009C0E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C0E33" w:rsidRDefault="009C0E33" w:rsidP="009C0E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C0E33" w:rsidRPr="007E0020" w:rsidRDefault="009C0E33" w:rsidP="009C0E33">
      <w:pPr>
        <w:snapToGrid w:val="0"/>
      </w:pPr>
      <w:r w:rsidRPr="007E0020">
        <w:t>If the service request from a UE not supporting CAG is rejected due to CAG restrictions, the network shall operate as described in bullet h) of subclause 5.6.1.8.</w:t>
      </w:r>
    </w:p>
    <w:p w:rsidR="009C0E33" w:rsidRDefault="009C0E33" w:rsidP="009C0E33">
      <w:pPr>
        <w:snapToGrid w:val="0"/>
      </w:pPr>
      <w:r>
        <w:t>U</w:t>
      </w:r>
      <w:r w:rsidRPr="00D03B99">
        <w:t xml:space="preserve">pon receipt of the </w:t>
      </w:r>
      <w:r w:rsidRPr="00990165">
        <w:t>CONTROL</w:t>
      </w:r>
      <w:r>
        <w:t xml:space="preserve"> PLANE SERVICE REQUEST message</w:t>
      </w:r>
      <w:r w:rsidRPr="00990165">
        <w:t xml:space="preserve"> </w:t>
      </w:r>
      <w:r>
        <w:t>with uplink data:</w:t>
      </w:r>
    </w:p>
    <w:p w:rsidR="009C0E33" w:rsidRPr="008E2932" w:rsidRDefault="009C0E33" w:rsidP="009C0E33">
      <w:pPr>
        <w:pStyle w:val="B1"/>
        <w:snapToGrid w:val="0"/>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9C0E33" w:rsidRDefault="009C0E33" w:rsidP="009C0E33">
      <w:pPr>
        <w:pStyle w:val="B1"/>
        <w:snapToGrid w:val="0"/>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rsidR="009C0E33" w:rsidRPr="003168A2" w:rsidRDefault="009C0E33" w:rsidP="009C0E33">
      <w:pPr>
        <w:snapToGrid w:val="0"/>
      </w:pPr>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9C0E33" w:rsidRDefault="009C0E33" w:rsidP="009C0E33">
      <w:pPr>
        <w:snapToGrid w:val="0"/>
      </w:pPr>
      <w:r>
        <w:t>If the AMF determines that the UE is in a non-allowed area or is not in an allowed area as specified in subclause 5.3.5, then:</w:t>
      </w:r>
    </w:p>
    <w:p w:rsidR="009C0E33" w:rsidRDefault="009C0E33" w:rsidP="009C0E33">
      <w:pPr>
        <w:pStyle w:val="B1"/>
        <w:snapToGrid w:val="0"/>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9C0E33" w:rsidRDefault="009C0E33" w:rsidP="009C0E33">
      <w:pPr>
        <w:pStyle w:val="B1"/>
        <w:snapToGrid w:val="0"/>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9C0E33" w:rsidRDefault="009C0E33" w:rsidP="009C0E33">
      <w:pPr>
        <w:snapToGrid w:val="0"/>
      </w:pPr>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9C0E33" w:rsidRPr="00CC0C94" w:rsidRDefault="009C0E33" w:rsidP="009C0E33">
      <w:pPr>
        <w:snapToGrid w:val="0"/>
      </w:pPr>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C0E33" w:rsidRDefault="009C0E33" w:rsidP="009C0E33">
      <w:pPr>
        <w:pStyle w:val="NO"/>
        <w:snapToGrid w:val="0"/>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C0E33" w:rsidRPr="00647BE2" w:rsidRDefault="009C0E33" w:rsidP="009C0E33">
      <w:pPr>
        <w:snapToGrid w:val="0"/>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rsidR="009C0E33" w:rsidRDefault="009C0E33" w:rsidP="009C0E33">
      <w:pPr>
        <w:snapToGrid w:val="0"/>
      </w:pPr>
      <w:r w:rsidRPr="003729E7">
        <w:lastRenderedPageBreak/>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rsidR="009C0E33" w:rsidRDefault="009C0E33" w:rsidP="009C0E33">
      <w:pPr>
        <w:snapToGrid w:val="0"/>
      </w:pPr>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9C0E33" w:rsidRDefault="009C0E33" w:rsidP="009C0E33">
      <w:pPr>
        <w:snapToGrid w:val="0"/>
      </w:pPr>
      <w:r>
        <w:t xml:space="preserve">Regardless of the 5GMM </w:t>
      </w:r>
      <w:r w:rsidRPr="003168A2">
        <w:t>cause value received</w:t>
      </w:r>
      <w:r>
        <w:t xml:space="preserve"> in the </w:t>
      </w:r>
      <w:r w:rsidRPr="003168A2">
        <w:t>SERVICE REJECT</w:t>
      </w:r>
      <w:r w:rsidRPr="00CE6505">
        <w:t xml:space="preserve"> </w:t>
      </w:r>
      <w:r>
        <w:t>message,</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23" w:author="cmcc26" w:date="2022-11-03T15:11:00Z">
        <w:r w:rsidRPr="0050254F" w:rsidDel="006814B4">
          <w:delText xml:space="preserve"> </w:delText>
        </w:r>
        <w:r w:rsidRPr="003168A2" w:rsidDel="006814B4">
          <w:delText>and remove the TAI</w:delText>
        </w:r>
        <w:r w:rsidDel="006814B4">
          <w:delText>(s)</w:delText>
        </w:r>
        <w:r w:rsidRPr="003168A2" w:rsidDel="006814B4">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24" w:author="cmcc26" w:date="2022-11-03T15:11:00Z">
        <w:r w:rsidRPr="0050254F" w:rsidDel="00EC2FE3">
          <w:delText xml:space="preserve"> </w:delText>
        </w:r>
        <w:r w:rsidRPr="003168A2" w:rsidDel="00EC2FE3">
          <w:delText>and remove the TAI</w:delText>
        </w:r>
        <w:r w:rsidDel="00EC2FE3">
          <w:delText>(s)</w:delText>
        </w:r>
        <w:r w:rsidRPr="003168A2" w:rsidDel="00EC2FE3">
          <w:delText xml:space="preserve"> from the stored TAI list if present</w:delText>
        </w:r>
      </w:del>
      <w:r>
        <w:t>.</w:t>
      </w:r>
    </w:p>
    <w:p w:rsidR="009C0E33" w:rsidRPr="003168A2" w:rsidRDefault="009C0E33" w:rsidP="009C0E33">
      <w:pPr>
        <w:snapToGrid w:val="0"/>
      </w:pPr>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rsidR="009C0E33" w:rsidRPr="003168A2" w:rsidRDefault="009C0E33" w:rsidP="009C0E33">
      <w:pPr>
        <w:pStyle w:val="B1"/>
        <w:snapToGrid w:val="0"/>
      </w:pPr>
      <w:r w:rsidRPr="003168A2">
        <w:t>#3</w:t>
      </w:r>
      <w:r w:rsidRPr="003168A2">
        <w:tab/>
        <w:t>(Illegal UE);</w:t>
      </w:r>
    </w:p>
    <w:p w:rsidR="009C0E33" w:rsidRDefault="009C0E33" w:rsidP="009C0E33">
      <w:pPr>
        <w:pStyle w:val="B1"/>
        <w:snapToGrid w:val="0"/>
      </w:pPr>
      <w:r w:rsidRPr="003168A2">
        <w:t>#6</w:t>
      </w:r>
      <w:r w:rsidRPr="003168A2">
        <w:tab/>
        <w:t>(Illegal ME);</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9C0E33" w:rsidRDefault="009C0E33" w:rsidP="009C0E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w:t>
      </w:r>
      <w:r w:rsidRPr="00E34BAE">
        <w:lastRenderedPageBreak/>
        <w:t>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9C0E33" w:rsidRDefault="009C0E33" w:rsidP="009C0E33">
      <w:pPr>
        <w:pStyle w:val="B1"/>
        <w:snapToGrid w:val="0"/>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3168A2" w:rsidRDefault="009C0E33" w:rsidP="009C0E33">
      <w:pPr>
        <w:pStyle w:val="B1"/>
        <w:snapToGrid w:val="0"/>
      </w:pPr>
      <w:r w:rsidRPr="003168A2">
        <w:t>#</w:t>
      </w:r>
      <w:r>
        <w:t>7</w:t>
      </w:r>
      <w:r w:rsidRPr="003168A2">
        <w:rPr>
          <w:rFonts w:hint="eastAsia"/>
          <w:lang w:eastAsia="ko-KR"/>
        </w:rPr>
        <w:tab/>
      </w:r>
      <w:r>
        <w:t>(5G</w:t>
      </w:r>
      <w:r w:rsidRPr="003168A2">
        <w:t>S services not allowed)</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rsidR="009C0E33" w:rsidRDefault="009C0E33" w:rsidP="009C0E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9C0E33" w:rsidRPr="003168A2" w:rsidRDefault="009C0E33" w:rsidP="009C0E33">
      <w:pPr>
        <w:pStyle w:val="B1"/>
        <w:snapToGrid w:val="0"/>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3168A2" w:rsidRDefault="009C0E33" w:rsidP="009C0E33">
      <w:pPr>
        <w:pStyle w:val="NO"/>
        <w:snapToGrid w:val="0"/>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9C0E33" w:rsidRPr="003168A2" w:rsidRDefault="009C0E33" w:rsidP="009C0E33">
      <w:pPr>
        <w:pStyle w:val="B1"/>
        <w:snapToGrid w:val="0"/>
      </w:pPr>
      <w:r>
        <w:lastRenderedPageBreak/>
        <w:t>#9</w:t>
      </w:r>
      <w:r w:rsidRPr="003168A2">
        <w:tab/>
        <w:t>(UE identity cannot be derived by the network)</w:t>
      </w:r>
      <w:r>
        <w:t>.</w:t>
      </w:r>
    </w:p>
    <w:p w:rsidR="009C0E33" w:rsidRDefault="009C0E33" w:rsidP="009C0E33">
      <w:pPr>
        <w:pStyle w:val="B1"/>
        <w:snapToGrid w:val="0"/>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9C0E33" w:rsidRPr="00C6104E" w:rsidRDefault="009C0E33" w:rsidP="009C0E33">
      <w:pPr>
        <w:pStyle w:val="B1"/>
        <w:snapToGrid w:val="0"/>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9C0E33" w:rsidRDefault="009C0E33" w:rsidP="009C0E33">
      <w:pPr>
        <w:pStyle w:val="B1"/>
        <w:snapToGrid w:val="0"/>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9C0E33" w:rsidRDefault="009C0E33" w:rsidP="009C0E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w:t>
      </w:r>
      <w:r>
        <w:t>10</w:t>
      </w:r>
      <w:r>
        <w:rPr>
          <w:rFonts w:hint="eastAsia"/>
          <w:lang w:eastAsia="ko-KR"/>
        </w:rPr>
        <w:tab/>
      </w:r>
      <w:r>
        <w:t>(Implicitly de-registered</w:t>
      </w:r>
      <w:r w:rsidRPr="003168A2">
        <w:t>)</w:t>
      </w:r>
      <w:r>
        <w:t>.</w:t>
      </w:r>
    </w:p>
    <w:p w:rsidR="009C0E33" w:rsidRPr="00C6104E" w:rsidRDefault="009C0E33" w:rsidP="009C0E33">
      <w:pPr>
        <w:pStyle w:val="B1"/>
        <w:snapToGrid w:val="0"/>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9C0E33" w:rsidRPr="0099251B" w:rsidRDefault="009C0E33" w:rsidP="009C0E33">
      <w:pPr>
        <w:pStyle w:val="B1"/>
        <w:snapToGrid w:val="0"/>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rsidR="009C0E33" w:rsidRDefault="009C0E33" w:rsidP="009C0E33">
      <w:pPr>
        <w:pStyle w:val="B1"/>
        <w:snapToGrid w:val="0"/>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9C0E33" w:rsidRDefault="009C0E33" w:rsidP="009C0E33">
      <w:pPr>
        <w:pStyle w:val="NO"/>
        <w:snapToGrid w:val="0"/>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C0E33" w:rsidRPr="00FE320E" w:rsidRDefault="009C0E33" w:rsidP="009C0E33">
      <w:pPr>
        <w:pStyle w:val="B1"/>
        <w:snapToGrid w:val="0"/>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9C0E33" w:rsidRDefault="009C0E33" w:rsidP="009C0E33">
      <w:pPr>
        <w:pStyle w:val="B1"/>
        <w:snapToGrid w:val="0"/>
      </w:pPr>
      <w:r>
        <w:t>#11</w:t>
      </w:r>
      <w:r>
        <w:tab/>
        <w:t>(PLMN not allowed).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9C0E33" w:rsidRDefault="009C0E33" w:rsidP="009C0E33">
      <w:pPr>
        <w:pStyle w:val="B1"/>
        <w:snapToGrid w:val="0"/>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9C0E33" w:rsidRDefault="009C0E33" w:rsidP="009C0E33">
      <w:pPr>
        <w:pStyle w:val="B1"/>
        <w:snapToGrid w:val="0"/>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#12</w:t>
      </w:r>
      <w:r w:rsidRPr="003168A2">
        <w:tab/>
        <w:t>(Tracking area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#13</w:t>
      </w:r>
      <w:r w:rsidRPr="003168A2">
        <w:tab/>
        <w:t>(Roaming not allowed in this tracking area)</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lastRenderedPageBreak/>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#15</w:t>
      </w:r>
      <w:r w:rsidRPr="003168A2">
        <w:tab/>
        <w:t>(No s</w:t>
      </w:r>
      <w:r>
        <w:t>uitable cells in tracking area).</w:t>
      </w:r>
    </w:p>
    <w:p w:rsidR="009C0E33" w:rsidRPr="003168A2" w:rsidRDefault="009C0E33" w:rsidP="009C0E33">
      <w:pPr>
        <w:pStyle w:val="B1"/>
        <w:snapToGrid w:val="0"/>
      </w:pPr>
      <w:r w:rsidRPr="003168A2">
        <w:tab/>
        <w:t xml:space="preserve">The UE shall enter the state </w:t>
      </w:r>
      <w:r>
        <w:t>5G</w:t>
      </w:r>
      <w:r w:rsidRPr="003168A2">
        <w:t>MM-REGISTERED.LIMITED-SERVICE.</w:t>
      </w:r>
    </w:p>
    <w:p w:rsidR="009C0E33" w:rsidRDefault="009C0E33" w:rsidP="009C0E33">
      <w:pPr>
        <w:pStyle w:val="B1"/>
        <w:snapToGrid w:val="0"/>
      </w:pPr>
      <w:r w:rsidRPr="003168A2">
        <w:tab/>
      </w:r>
      <w:r>
        <w:t>If:</w:t>
      </w:r>
    </w:p>
    <w:p w:rsidR="009C0E33" w:rsidRDefault="009C0E33" w:rsidP="009C0E33">
      <w:pPr>
        <w:pStyle w:val="B2"/>
        <w:snapToGrid w:val="0"/>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Pr="00E4384C" w:rsidRDefault="009C0E33" w:rsidP="009C0E33">
      <w:pPr>
        <w:pStyle w:val="B2"/>
        <w:snapToGrid w:val="0"/>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Pr="003168A2" w:rsidRDefault="009C0E33" w:rsidP="009C0E33">
      <w:pPr>
        <w:pStyle w:val="B1"/>
        <w:snapToGrid w:val="0"/>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9C0E33" w:rsidRPr="003168A2" w:rsidRDefault="009C0E33" w:rsidP="009C0E33">
      <w:pPr>
        <w:pStyle w:val="B1"/>
        <w:snapToGrid w:val="0"/>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received over non-3GPP access the cause shall be considered as an abnormal case and the behaviour of the UE for this case is specified in subclause 5.6.1.7.</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9C0E33" w:rsidRDefault="009C0E33" w:rsidP="009C0E33">
      <w:pPr>
        <w:pStyle w:val="B1"/>
        <w:snapToGrid w:val="0"/>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9C0E33" w:rsidRDefault="009C0E33" w:rsidP="009C0E33">
      <w:pPr>
        <w:pStyle w:val="B1"/>
        <w:snapToGrid w:val="0"/>
      </w:pPr>
      <w:r>
        <w:tab/>
        <w:t>The UE shall stop timer T3346 if it is running.</w:t>
      </w:r>
    </w:p>
    <w:p w:rsidR="009C0E33" w:rsidRDefault="009C0E33" w:rsidP="009C0E33">
      <w:pPr>
        <w:pStyle w:val="B1"/>
        <w:snapToGrid w:val="0"/>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9C0E33" w:rsidRDefault="009C0E33" w:rsidP="009C0E33">
      <w:pPr>
        <w:pStyle w:val="B1"/>
        <w:snapToGrid w:val="0"/>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9C0E33" w:rsidRDefault="009C0E33" w:rsidP="009C0E33">
      <w:pPr>
        <w:pStyle w:val="B1"/>
        <w:snapToGrid w:val="0"/>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C0E33" w:rsidRPr="004B11B4" w:rsidRDefault="009C0E33" w:rsidP="009C0E33">
      <w:pPr>
        <w:pStyle w:val="B1"/>
        <w:snapToGrid w:val="0"/>
      </w:pPr>
      <w:r>
        <w:tab/>
      </w:r>
      <w:r w:rsidRPr="00B930C5">
        <w:rPr>
          <w:rFonts w:hint="eastAsia"/>
        </w:rPr>
        <w:t xml:space="preserve">If the </w:t>
      </w:r>
      <w:r w:rsidRPr="00B930C5">
        <w:t xml:space="preserve">service request procedure was initiated </w:t>
      </w:r>
      <w:r>
        <w:t xml:space="preserve">for an MO MMTEL voice call (i.e. access category 4), or for an MO MMTEL video call (i.e. access category 5) or for an MO IMS registration related signalling (i.e. access </w:t>
      </w:r>
      <w:r>
        <w:lastRenderedPageBreak/>
        <w:t>category 9)</w:t>
      </w:r>
      <w:r w:rsidRPr="00A35825">
        <w:t>, a notification that the service request was not accepted due to congestion shall be provided to the upper layers.</w:t>
      </w:r>
    </w:p>
    <w:p w:rsidR="009C0E33" w:rsidRPr="002F0286" w:rsidRDefault="009C0E33" w:rsidP="009C0E33">
      <w:pPr>
        <w:pStyle w:val="B1"/>
        <w:snapToGrid w:val="0"/>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9C0E33" w:rsidRPr="002F0286" w:rsidRDefault="009C0E33" w:rsidP="009C0E33">
      <w:pPr>
        <w:pStyle w:val="B2"/>
        <w:snapToGrid w:val="0"/>
      </w:pPr>
      <w:r w:rsidRPr="001344AD">
        <w:t>a)</w:t>
      </w:r>
      <w:r>
        <w:tab/>
      </w:r>
      <w:r w:rsidRPr="002F0286">
        <w:t xml:space="preserve">stop timer </w:t>
      </w:r>
      <w:r>
        <w:t>T3448</w:t>
      </w:r>
      <w:r w:rsidRPr="002F0286">
        <w:t xml:space="preserve"> if it is running;</w:t>
      </w:r>
    </w:p>
    <w:p w:rsidR="009C0E33" w:rsidRPr="002F0286" w:rsidRDefault="009C0E33" w:rsidP="009C0E33">
      <w:pPr>
        <w:pStyle w:val="B2"/>
        <w:snapToGrid w:val="0"/>
      </w:pPr>
      <w:r>
        <w:t>b</w:t>
      </w:r>
      <w:r w:rsidRPr="001344AD">
        <w:t>)</w:t>
      </w:r>
      <w:r>
        <w:tab/>
      </w:r>
      <w:r w:rsidRPr="002F0286">
        <w:t>consider the transport of user data via the control plane as unsuccessful; and</w:t>
      </w:r>
    </w:p>
    <w:p w:rsidR="009C0E33" w:rsidRPr="002F0286" w:rsidRDefault="009C0E33" w:rsidP="009C0E33">
      <w:pPr>
        <w:pStyle w:val="B2"/>
        <w:snapToGrid w:val="0"/>
        <w:rPr>
          <w:lang w:eastAsia="zh-CN"/>
        </w:rPr>
      </w:pPr>
      <w:r>
        <w:t>c</w:t>
      </w:r>
      <w:r w:rsidRPr="001344AD">
        <w:t>)</w:t>
      </w:r>
      <w:r>
        <w:tab/>
      </w:r>
      <w:r w:rsidRPr="002F0286">
        <w:t xml:space="preserve">start timer </w:t>
      </w:r>
      <w:r>
        <w:t>T3448</w:t>
      </w:r>
      <w:r w:rsidRPr="002F0286">
        <w:rPr>
          <w:lang w:eastAsia="zh-CN"/>
        </w:rPr>
        <w:t>:</w:t>
      </w:r>
    </w:p>
    <w:p w:rsidR="009C0E33" w:rsidRPr="0083064D" w:rsidRDefault="009C0E33" w:rsidP="009C0E33">
      <w:pPr>
        <w:pStyle w:val="B3"/>
        <w:snapToGrid w:val="0"/>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9C0E33" w:rsidRPr="002F0286" w:rsidRDefault="009C0E33" w:rsidP="009C0E33">
      <w:pPr>
        <w:pStyle w:val="B3"/>
        <w:snapToGrid w:val="0"/>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9C0E33" w:rsidRPr="00C718F4" w:rsidRDefault="009C0E33" w:rsidP="009C0E33">
      <w:pPr>
        <w:pStyle w:val="B1"/>
        <w:snapToGrid w:val="0"/>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9C0E33" w:rsidRPr="002F0286" w:rsidRDefault="009C0E33" w:rsidP="009C0E33">
      <w:pPr>
        <w:pStyle w:val="B2"/>
        <w:snapToGrid w:val="0"/>
      </w:pPr>
      <w:r w:rsidRPr="001344AD">
        <w:t>a)</w:t>
      </w:r>
      <w:r>
        <w:tab/>
      </w:r>
      <w:r w:rsidRPr="002F0286">
        <w:t xml:space="preserve">stop timer </w:t>
      </w:r>
      <w:r>
        <w:t>T3448</w:t>
      </w:r>
      <w:r w:rsidRPr="002F0286">
        <w:t xml:space="preserve"> if it is running;</w:t>
      </w:r>
      <w:r>
        <w:t xml:space="preserve"> and</w:t>
      </w:r>
    </w:p>
    <w:p w:rsidR="009C0E33" w:rsidRPr="002F0286" w:rsidRDefault="009C0E33" w:rsidP="009C0E33">
      <w:pPr>
        <w:pStyle w:val="B2"/>
        <w:snapToGrid w:val="0"/>
      </w:pPr>
      <w:r>
        <w:t>b</w:t>
      </w:r>
      <w:r w:rsidRPr="001344AD">
        <w:t>)</w:t>
      </w:r>
      <w:r>
        <w:tab/>
      </w:r>
      <w:r w:rsidRPr="002F0286">
        <w:t>consider the transport of user data via the control plane as unsuccessful</w:t>
      </w:r>
      <w:r>
        <w:t>.</w:t>
      </w:r>
    </w:p>
    <w:p w:rsidR="009C0E33" w:rsidRDefault="009C0E33" w:rsidP="009C0E33">
      <w:pPr>
        <w:pStyle w:val="B1"/>
        <w:snapToGrid w:val="0"/>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rsidR="009C0E33" w:rsidRPr="003168A2" w:rsidRDefault="009C0E33" w:rsidP="009C0E33">
      <w:pPr>
        <w:pStyle w:val="B1"/>
        <w:snapToGrid w:val="0"/>
      </w:pPr>
      <w:r w:rsidRPr="003168A2">
        <w:t>#</w:t>
      </w:r>
      <w:r>
        <w:t>27</w:t>
      </w:r>
      <w:r w:rsidRPr="003168A2">
        <w:rPr>
          <w:rFonts w:hint="eastAsia"/>
          <w:lang w:eastAsia="ko-KR"/>
        </w:rPr>
        <w:tab/>
      </w:r>
      <w:r>
        <w:t>(N1 mode not allowed</w:t>
      </w:r>
      <w:r w:rsidRPr="003168A2">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9C0E33" w:rsidRDefault="009C0E33" w:rsidP="009C0E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Default="009C0E33" w:rsidP="009C0E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B1"/>
        <w:snapToGrid w:val="0"/>
      </w:pPr>
      <w:r>
        <w:tab/>
        <w:t>The UE shall disable the N1 mode capability for the specific access type for which the message was received (see subclause 4.9).</w:t>
      </w:r>
    </w:p>
    <w:p w:rsidR="009C0E33" w:rsidRDefault="009C0E33" w:rsidP="009C0E33">
      <w:pPr>
        <w:pStyle w:val="B1"/>
        <w:snapToGrid w:val="0"/>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9C0E33" w:rsidRPr="003168A2" w:rsidRDefault="009C0E33" w:rsidP="009C0E33">
      <w:pPr>
        <w:pStyle w:val="B1"/>
        <w:snapToGrid w:val="0"/>
      </w:pPr>
      <w:r w:rsidRPr="003168A2">
        <w:t>#</w:t>
      </w:r>
      <w:r>
        <w:t>28</w:t>
      </w:r>
      <w:r w:rsidRPr="003168A2">
        <w:rPr>
          <w:rFonts w:hint="eastAsia"/>
          <w:lang w:eastAsia="ko-KR"/>
        </w:rPr>
        <w:tab/>
      </w:r>
      <w:r>
        <w:t>(Restricted service area</w:t>
      </w:r>
      <w:r w:rsidRPr="003168A2">
        <w:t>)</w:t>
      </w:r>
      <w:r>
        <w:t>.</w:t>
      </w:r>
    </w:p>
    <w:p w:rsidR="009C0E33" w:rsidRPr="001640F4" w:rsidRDefault="009C0E33" w:rsidP="009C0E33">
      <w:pPr>
        <w:pStyle w:val="B1"/>
        <w:snapToGrid w:val="0"/>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9C0E33" w:rsidRDefault="009C0E33" w:rsidP="009C0E33">
      <w:pPr>
        <w:pStyle w:val="B1"/>
        <w:snapToGrid w:val="0"/>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9C0E33" w:rsidRPr="003168A2" w:rsidRDefault="009C0E33" w:rsidP="009C0E33">
      <w:pPr>
        <w:pStyle w:val="B1"/>
        <w:snapToGrid w:val="0"/>
      </w:pPr>
      <w:r>
        <w:t>#31</w:t>
      </w:r>
      <w:r w:rsidRPr="003168A2">
        <w:tab/>
        <w:t>(</w:t>
      </w:r>
      <w:r>
        <w:t>Redirection to EPC required</w:t>
      </w:r>
      <w:r w:rsidRPr="003168A2">
        <w:t>)</w:t>
      </w:r>
      <w:r>
        <w:t>.</w:t>
      </w:r>
    </w:p>
    <w:p w:rsidR="009C0E33" w:rsidRDefault="009C0E33" w:rsidP="009C0E33">
      <w:pPr>
        <w:pStyle w:val="B1"/>
        <w:snapToGrid w:val="0"/>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9C0E33" w:rsidRPr="00AA2CF5" w:rsidRDefault="009C0E33" w:rsidP="009C0E33">
      <w:pPr>
        <w:pStyle w:val="B1"/>
        <w:snapToGrid w:val="0"/>
      </w:pPr>
      <w:r w:rsidRPr="00AA2CF5">
        <w:tab/>
        <w:t>This cause value received from a cell belonging to an SNPN is considered as an abnormal case and the behaviour of the UE is specified in subclause 5.</w:t>
      </w:r>
      <w:r>
        <w:t>6</w:t>
      </w:r>
      <w:r w:rsidRPr="00AA2CF5">
        <w:t>.1.7.</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9C0E33" w:rsidRDefault="009C0E33" w:rsidP="009C0E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9C0E33" w:rsidRDefault="009C0E33" w:rsidP="009C0E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Pr="00E33263" w:rsidRDefault="009C0E33" w:rsidP="009C0E33">
      <w:pPr>
        <w:pStyle w:val="B2"/>
        <w:snapToGrid w:val="0"/>
      </w:pPr>
      <w:r w:rsidRPr="00E33263">
        <w:t>2)</w:t>
      </w:r>
      <w:r w:rsidRPr="00E33263">
        <w:tab/>
        <w:t>the SNPN-specific attempt counter for non-3GPP access for that SNPN 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Pr="003168A2" w:rsidRDefault="009C0E33" w:rsidP="009C0E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If received over 3GPP access the cause shall be considered as an abnormal case and the behaviour of the UE for this case is specified in subclause 5.6.1.7</w:t>
      </w:r>
      <w:r w:rsidRPr="007D5838">
        <w:t>.</w:t>
      </w:r>
    </w:p>
    <w:p w:rsidR="009C0E33" w:rsidRDefault="009C0E33" w:rsidP="009C0E33">
      <w:pPr>
        <w:pStyle w:val="B1"/>
        <w:snapToGrid w:val="0"/>
      </w:pPr>
      <w:r>
        <w:t>#73</w:t>
      </w:r>
      <w:r>
        <w:rPr>
          <w:lang w:eastAsia="ko-KR"/>
        </w:rPr>
        <w:tab/>
      </w:r>
      <w:r>
        <w:t>(Serving network not authorized).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9C0E33" w:rsidRDefault="009C0E33" w:rsidP="009C0E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9C0E33" w:rsidRPr="003168A2" w:rsidRDefault="009C0E33" w:rsidP="009C0E33">
      <w:pPr>
        <w:pStyle w:val="B1"/>
        <w:snapToGrid w:val="0"/>
      </w:pPr>
      <w:r w:rsidRPr="003168A2">
        <w:t>#</w:t>
      </w:r>
      <w:r>
        <w:t>74</w:t>
      </w:r>
      <w:r w:rsidRPr="003168A2">
        <w:rPr>
          <w:rFonts w:hint="eastAsia"/>
          <w:lang w:eastAsia="ko-KR"/>
        </w:rPr>
        <w:tab/>
      </w:r>
      <w:r>
        <w:t>(Temporarily not authorized for this SNPN</w:t>
      </w:r>
      <w:r w:rsidRPr="003168A2">
        <w:t>)</w:t>
      </w:r>
      <w:r>
        <w:t>.</w:t>
      </w:r>
    </w:p>
    <w:p w:rsidR="009C0E33" w:rsidRDefault="009C0E33" w:rsidP="009C0E33">
      <w:pPr>
        <w:pStyle w:val="B1"/>
        <w:snapToGrid w:val="0"/>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9C0E33" w:rsidRPr="00CC0C94"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9:</w:t>
      </w:r>
      <w:r>
        <w:tab/>
        <w:t>The term "non-3GPP</w:t>
      </w:r>
      <w:r w:rsidRPr="00F81CC4">
        <w:t xml:space="preserve"> access</w:t>
      </w:r>
      <w:r>
        <w:t>" in an SNPN refers to the case where the UE is accessing SNPN services via a PLMN.</w:t>
      </w:r>
    </w:p>
    <w:p w:rsidR="009C0E33" w:rsidRPr="003168A2" w:rsidRDefault="009C0E33" w:rsidP="009C0E33">
      <w:pPr>
        <w:pStyle w:val="B1"/>
        <w:snapToGrid w:val="0"/>
      </w:pPr>
      <w:r w:rsidRPr="003168A2">
        <w:t>#</w:t>
      </w:r>
      <w:r>
        <w:t>75</w:t>
      </w:r>
      <w:r w:rsidRPr="003168A2">
        <w:rPr>
          <w:rFonts w:hint="eastAsia"/>
          <w:lang w:eastAsia="ko-KR"/>
        </w:rPr>
        <w:tab/>
      </w:r>
      <w:r>
        <w:t>(Permanently not authorized for this SNPN</w:t>
      </w:r>
      <w:r w:rsidRPr="003168A2">
        <w:t>)</w:t>
      </w:r>
      <w:r>
        <w:t>.</w:t>
      </w:r>
    </w:p>
    <w:p w:rsidR="009C0E33" w:rsidRDefault="009C0E33" w:rsidP="009C0E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9C0E33" w:rsidRPr="00CC0C94"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11:</w:t>
      </w:r>
      <w:r>
        <w:tab/>
        <w:t>The term "non-3GPP</w:t>
      </w:r>
      <w:r w:rsidRPr="00F81CC4">
        <w:t xml:space="preserve"> access</w:t>
      </w:r>
      <w:r>
        <w:t>" in an SNPN refers to the case where the UE is accessing SNPN services via a PLMN.</w:t>
      </w:r>
    </w:p>
    <w:p w:rsidR="009C0E33" w:rsidRPr="00C53A1D" w:rsidRDefault="009C0E33" w:rsidP="009C0E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9C0E33" w:rsidRDefault="009C0E33" w:rsidP="009C0E33">
      <w:pPr>
        <w:pStyle w:val="B1"/>
        <w:snapToGrid w:val="0"/>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9C0E33" w:rsidRDefault="009C0E33" w:rsidP="009C0E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1"/>
        <w:snapToGrid w:val="0"/>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rsidR="009C0E33" w:rsidRDefault="009C0E33" w:rsidP="009C0E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9C0E33" w:rsidRDefault="009C0E33" w:rsidP="009C0E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9C0E33" w:rsidRDefault="009C0E33" w:rsidP="009C0E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lastRenderedPageBreak/>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9C0E33" w:rsidRPr="00115A8F" w:rsidRDefault="009C0E33" w:rsidP="009C0E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Pr="00E419C7" w:rsidRDefault="009C0E33" w:rsidP="009C0E33">
      <w:pPr>
        <w:pStyle w:val="B1"/>
        <w:snapToGrid w:val="0"/>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rsidR="009C0E33" w:rsidRPr="00E419C7"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rsidR="009C0E33" w:rsidRPr="00E419C7" w:rsidRDefault="009C0E33" w:rsidP="009C0E33">
      <w:pPr>
        <w:pStyle w:val="B1"/>
        <w:snapToGrid w:val="0"/>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9C0E33" w:rsidRDefault="009C0E33" w:rsidP="00C50BA1">
      <w:pPr>
        <w:rPr>
          <w:lang w:eastAsia="zh-CN"/>
        </w:rPr>
      </w:pPr>
    </w:p>
    <w:p w:rsidR="009C0E33" w:rsidRPr="006B5418" w:rsidRDefault="009C0E33" w:rsidP="00C50BA1">
      <w:pPr>
        <w:rPr>
          <w:lang w:val="en-US" w:eastAsia="zh-CN"/>
        </w:rPr>
      </w:pPr>
    </w:p>
    <w:p w:rsidR="00C50BA1" w:rsidRPr="006B5418" w:rsidRDefault="00C50BA1" w:rsidP="00C50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BA1" w:rsidRPr="006B5418" w:rsidRDefault="00C50BA1" w:rsidP="00C50BA1">
      <w:pPr>
        <w:rPr>
          <w:lang w:val="en-US"/>
        </w:rPr>
      </w:pPr>
    </w:p>
    <w:p w:rsidR="00C50BA1" w:rsidRDefault="00C50BA1">
      <w:pPr>
        <w:rPr>
          <w:noProof/>
          <w:lang w:val="en-US" w:eastAsia="zh-CN"/>
        </w:rPr>
      </w:pPr>
    </w:p>
    <w:p w:rsidR="00C50BA1" w:rsidRDefault="00C50BA1">
      <w:pPr>
        <w:rPr>
          <w:noProof/>
          <w:lang w:val="en-US" w:eastAsia="zh-CN"/>
        </w:rPr>
      </w:pPr>
    </w:p>
    <w:p w:rsidR="00C50BA1" w:rsidRDefault="00C50BA1">
      <w:pPr>
        <w:rPr>
          <w:noProof/>
          <w:lang w:val="en-US" w:eastAsia="zh-CN"/>
        </w:rPr>
      </w:pPr>
    </w:p>
    <w:p w:rsidR="00C50BA1" w:rsidRPr="00C50BA1" w:rsidRDefault="00C50BA1">
      <w:pPr>
        <w:rPr>
          <w:noProof/>
          <w:lang w:val="en-US" w:eastAsia="zh-CN"/>
        </w:rPr>
      </w:pPr>
    </w:p>
    <w:sectPr w:rsidR="00C50BA1" w:rsidRPr="00C50B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814B4" w:rsidRDefault="006814B4">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C86" w:rsidRDefault="00EC1C86">
      <w:r>
        <w:separator/>
      </w:r>
    </w:p>
  </w:endnote>
  <w:endnote w:type="continuationSeparator" w:id="0">
    <w:p w:rsidR="00EC1C86" w:rsidRDefault="00EC1C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C86" w:rsidRDefault="00EC1C86">
      <w:r>
        <w:separator/>
      </w:r>
    </w:p>
  </w:footnote>
  <w:footnote w:type="continuationSeparator" w:id="0">
    <w:p w:rsidR="00EC1C86" w:rsidRDefault="00EC1C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1A11BDF"/>
    <w:multiLevelType w:val="hybridMultilevel"/>
    <w:tmpl w:val="5D78441E"/>
    <w:lvl w:ilvl="0" w:tplc="A5262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22E4A"/>
    <w:rsid w:val="00023027"/>
    <w:rsid w:val="00031AD8"/>
    <w:rsid w:val="00053648"/>
    <w:rsid w:val="000A6394"/>
    <w:rsid w:val="000B4DCC"/>
    <w:rsid w:val="000B7FED"/>
    <w:rsid w:val="000C038A"/>
    <w:rsid w:val="000C6598"/>
    <w:rsid w:val="000D44B3"/>
    <w:rsid w:val="00115186"/>
    <w:rsid w:val="00121D07"/>
    <w:rsid w:val="001236A2"/>
    <w:rsid w:val="00145D43"/>
    <w:rsid w:val="00192C46"/>
    <w:rsid w:val="00196D57"/>
    <w:rsid w:val="001A08B3"/>
    <w:rsid w:val="001A7803"/>
    <w:rsid w:val="001A7B60"/>
    <w:rsid w:val="001B52F0"/>
    <w:rsid w:val="001B5D90"/>
    <w:rsid w:val="001B7A65"/>
    <w:rsid w:val="001E41F3"/>
    <w:rsid w:val="001F5424"/>
    <w:rsid w:val="002347D8"/>
    <w:rsid w:val="00241004"/>
    <w:rsid w:val="0026004D"/>
    <w:rsid w:val="002620BC"/>
    <w:rsid w:val="00262209"/>
    <w:rsid w:val="002640DD"/>
    <w:rsid w:val="00275D12"/>
    <w:rsid w:val="00284FEB"/>
    <w:rsid w:val="002860C4"/>
    <w:rsid w:val="002B5741"/>
    <w:rsid w:val="002E2A46"/>
    <w:rsid w:val="002E472E"/>
    <w:rsid w:val="00305409"/>
    <w:rsid w:val="00335B8D"/>
    <w:rsid w:val="00355DF8"/>
    <w:rsid w:val="003609EF"/>
    <w:rsid w:val="0036231A"/>
    <w:rsid w:val="00374DD4"/>
    <w:rsid w:val="00386873"/>
    <w:rsid w:val="003904BC"/>
    <w:rsid w:val="003D0250"/>
    <w:rsid w:val="003E1A36"/>
    <w:rsid w:val="00410371"/>
    <w:rsid w:val="004242F1"/>
    <w:rsid w:val="004648BF"/>
    <w:rsid w:val="004723FD"/>
    <w:rsid w:val="0048118C"/>
    <w:rsid w:val="004B75B7"/>
    <w:rsid w:val="004C5354"/>
    <w:rsid w:val="004E3DA1"/>
    <w:rsid w:val="00500D56"/>
    <w:rsid w:val="005141D9"/>
    <w:rsid w:val="0051580D"/>
    <w:rsid w:val="00516F17"/>
    <w:rsid w:val="00520CA3"/>
    <w:rsid w:val="00547111"/>
    <w:rsid w:val="005526BE"/>
    <w:rsid w:val="00592D74"/>
    <w:rsid w:val="005A7C93"/>
    <w:rsid w:val="005B185C"/>
    <w:rsid w:val="005E2C44"/>
    <w:rsid w:val="005E4758"/>
    <w:rsid w:val="005F0380"/>
    <w:rsid w:val="005F363E"/>
    <w:rsid w:val="00621188"/>
    <w:rsid w:val="006257ED"/>
    <w:rsid w:val="00653DE4"/>
    <w:rsid w:val="00665C47"/>
    <w:rsid w:val="006814B4"/>
    <w:rsid w:val="006860AD"/>
    <w:rsid w:val="00695808"/>
    <w:rsid w:val="006A55CA"/>
    <w:rsid w:val="006B46FB"/>
    <w:rsid w:val="006C75C1"/>
    <w:rsid w:val="006D7E66"/>
    <w:rsid w:val="006E21FB"/>
    <w:rsid w:val="006F7EDC"/>
    <w:rsid w:val="00707534"/>
    <w:rsid w:val="00792342"/>
    <w:rsid w:val="007977A8"/>
    <w:rsid w:val="007B512A"/>
    <w:rsid w:val="007C2097"/>
    <w:rsid w:val="007C36FF"/>
    <w:rsid w:val="007D6A07"/>
    <w:rsid w:val="007E3F28"/>
    <w:rsid w:val="007F7259"/>
    <w:rsid w:val="008040A8"/>
    <w:rsid w:val="00824815"/>
    <w:rsid w:val="008279FA"/>
    <w:rsid w:val="008356B0"/>
    <w:rsid w:val="008626E7"/>
    <w:rsid w:val="00870EE7"/>
    <w:rsid w:val="00874C47"/>
    <w:rsid w:val="008863B9"/>
    <w:rsid w:val="008A45A6"/>
    <w:rsid w:val="008C66BB"/>
    <w:rsid w:val="008C67E5"/>
    <w:rsid w:val="008D3CCC"/>
    <w:rsid w:val="008E60A6"/>
    <w:rsid w:val="008F3789"/>
    <w:rsid w:val="008F635D"/>
    <w:rsid w:val="008F686C"/>
    <w:rsid w:val="009148DE"/>
    <w:rsid w:val="009376B3"/>
    <w:rsid w:val="00941E30"/>
    <w:rsid w:val="00973063"/>
    <w:rsid w:val="009777D9"/>
    <w:rsid w:val="00981EFC"/>
    <w:rsid w:val="00991B88"/>
    <w:rsid w:val="009A5753"/>
    <w:rsid w:val="009A579D"/>
    <w:rsid w:val="009C0E33"/>
    <w:rsid w:val="009D0D9C"/>
    <w:rsid w:val="009E3297"/>
    <w:rsid w:val="009E7DC5"/>
    <w:rsid w:val="009F734F"/>
    <w:rsid w:val="00A13656"/>
    <w:rsid w:val="00A246B6"/>
    <w:rsid w:val="00A2775A"/>
    <w:rsid w:val="00A47E70"/>
    <w:rsid w:val="00A50CF0"/>
    <w:rsid w:val="00A524FB"/>
    <w:rsid w:val="00A7671C"/>
    <w:rsid w:val="00AA2CBC"/>
    <w:rsid w:val="00AC5820"/>
    <w:rsid w:val="00AD1CD8"/>
    <w:rsid w:val="00AF5C8F"/>
    <w:rsid w:val="00B258BB"/>
    <w:rsid w:val="00B26D92"/>
    <w:rsid w:val="00B32083"/>
    <w:rsid w:val="00B43274"/>
    <w:rsid w:val="00B63363"/>
    <w:rsid w:val="00B67B00"/>
    <w:rsid w:val="00B67B97"/>
    <w:rsid w:val="00B968C8"/>
    <w:rsid w:val="00BA3EC5"/>
    <w:rsid w:val="00BA51D9"/>
    <w:rsid w:val="00BB5DFC"/>
    <w:rsid w:val="00BD279D"/>
    <w:rsid w:val="00BD6BB8"/>
    <w:rsid w:val="00C06BC7"/>
    <w:rsid w:val="00C40ECB"/>
    <w:rsid w:val="00C41A0B"/>
    <w:rsid w:val="00C4544A"/>
    <w:rsid w:val="00C503B5"/>
    <w:rsid w:val="00C50BA1"/>
    <w:rsid w:val="00C6182E"/>
    <w:rsid w:val="00C66BA2"/>
    <w:rsid w:val="00C71353"/>
    <w:rsid w:val="00C870F6"/>
    <w:rsid w:val="00C95985"/>
    <w:rsid w:val="00CA3FAC"/>
    <w:rsid w:val="00CC5026"/>
    <w:rsid w:val="00CC68D0"/>
    <w:rsid w:val="00D00284"/>
    <w:rsid w:val="00D03F9A"/>
    <w:rsid w:val="00D06D51"/>
    <w:rsid w:val="00D13803"/>
    <w:rsid w:val="00D24991"/>
    <w:rsid w:val="00D373B5"/>
    <w:rsid w:val="00D50255"/>
    <w:rsid w:val="00D52836"/>
    <w:rsid w:val="00D5331D"/>
    <w:rsid w:val="00D66520"/>
    <w:rsid w:val="00D80124"/>
    <w:rsid w:val="00D84AE9"/>
    <w:rsid w:val="00D8523B"/>
    <w:rsid w:val="00D93B2B"/>
    <w:rsid w:val="00D954B2"/>
    <w:rsid w:val="00DA0903"/>
    <w:rsid w:val="00DE34CF"/>
    <w:rsid w:val="00E13EEC"/>
    <w:rsid w:val="00E13F3D"/>
    <w:rsid w:val="00E34898"/>
    <w:rsid w:val="00E6101F"/>
    <w:rsid w:val="00E6221C"/>
    <w:rsid w:val="00E7276C"/>
    <w:rsid w:val="00E75CA8"/>
    <w:rsid w:val="00E93BE2"/>
    <w:rsid w:val="00EA03F0"/>
    <w:rsid w:val="00EA1F72"/>
    <w:rsid w:val="00EA5981"/>
    <w:rsid w:val="00EB09B7"/>
    <w:rsid w:val="00EC1C86"/>
    <w:rsid w:val="00EC1ED7"/>
    <w:rsid w:val="00EC2FE3"/>
    <w:rsid w:val="00EE7D7C"/>
    <w:rsid w:val="00EF30B8"/>
    <w:rsid w:val="00F25D98"/>
    <w:rsid w:val="00F300FB"/>
    <w:rsid w:val="00F56800"/>
    <w:rsid w:val="00F61657"/>
    <w:rsid w:val="00F8487C"/>
    <w:rsid w:val="00FB11F3"/>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qFormat/>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C50BA1"/>
    <w:rPr>
      <w:rFonts w:ascii="Times New Roman" w:hAnsi="Times New Roman"/>
      <w:lang w:val="en-GB" w:eastAsia="en-US"/>
    </w:rPr>
  </w:style>
  <w:style w:type="character" w:customStyle="1" w:styleId="1Char">
    <w:name w:val="标题 1 Char"/>
    <w:link w:val="1"/>
    <w:rsid w:val="009C0E33"/>
    <w:rPr>
      <w:rFonts w:ascii="Arial" w:hAnsi="Arial"/>
      <w:sz w:val="36"/>
      <w:lang w:val="en-GB" w:eastAsia="en-US"/>
    </w:rPr>
  </w:style>
  <w:style w:type="character" w:customStyle="1" w:styleId="2Char">
    <w:name w:val="标题 2 Char"/>
    <w:link w:val="2"/>
    <w:rsid w:val="009C0E33"/>
    <w:rPr>
      <w:rFonts w:ascii="Arial" w:hAnsi="Arial"/>
      <w:sz w:val="32"/>
      <w:lang w:val="en-GB" w:eastAsia="en-US"/>
    </w:rPr>
  </w:style>
  <w:style w:type="character" w:customStyle="1" w:styleId="3Char">
    <w:name w:val="标题 3 Char"/>
    <w:link w:val="30"/>
    <w:rsid w:val="009C0E33"/>
    <w:rPr>
      <w:rFonts w:ascii="Arial" w:hAnsi="Arial"/>
      <w:sz w:val="28"/>
      <w:lang w:val="en-GB" w:eastAsia="en-US"/>
    </w:rPr>
  </w:style>
  <w:style w:type="character" w:customStyle="1" w:styleId="4Char">
    <w:name w:val="标题 4 Char"/>
    <w:link w:val="40"/>
    <w:rsid w:val="009C0E33"/>
    <w:rPr>
      <w:rFonts w:ascii="Arial" w:hAnsi="Arial"/>
      <w:sz w:val="24"/>
      <w:lang w:val="en-GB" w:eastAsia="en-US"/>
    </w:rPr>
  </w:style>
  <w:style w:type="character" w:customStyle="1" w:styleId="5Char">
    <w:name w:val="标题 5 Char"/>
    <w:link w:val="50"/>
    <w:rsid w:val="009C0E33"/>
    <w:rPr>
      <w:rFonts w:ascii="Arial" w:hAnsi="Arial"/>
      <w:sz w:val="22"/>
      <w:lang w:val="en-GB" w:eastAsia="en-US"/>
    </w:rPr>
  </w:style>
  <w:style w:type="character" w:customStyle="1" w:styleId="6Char">
    <w:name w:val="标题 6 Char"/>
    <w:link w:val="6"/>
    <w:rsid w:val="009C0E33"/>
    <w:rPr>
      <w:rFonts w:ascii="Arial" w:hAnsi="Arial"/>
      <w:lang w:val="en-GB" w:eastAsia="en-US"/>
    </w:rPr>
  </w:style>
  <w:style w:type="character" w:customStyle="1" w:styleId="7Char">
    <w:name w:val="标题 7 Char"/>
    <w:link w:val="7"/>
    <w:rsid w:val="009C0E33"/>
    <w:rPr>
      <w:rFonts w:ascii="Arial" w:hAnsi="Arial"/>
      <w:lang w:val="en-GB" w:eastAsia="en-US"/>
    </w:rPr>
  </w:style>
  <w:style w:type="character" w:customStyle="1" w:styleId="PLChar">
    <w:name w:val="PL Char"/>
    <w:link w:val="PL"/>
    <w:locked/>
    <w:rsid w:val="009C0E33"/>
    <w:rPr>
      <w:rFonts w:ascii="Courier New" w:hAnsi="Courier New"/>
      <w:noProof/>
      <w:sz w:val="16"/>
      <w:lang w:val="en-GB" w:eastAsia="en-US"/>
    </w:rPr>
  </w:style>
  <w:style w:type="character" w:customStyle="1" w:styleId="TALChar">
    <w:name w:val="TAL Char"/>
    <w:link w:val="TAL"/>
    <w:qFormat/>
    <w:rsid w:val="009C0E33"/>
    <w:rPr>
      <w:rFonts w:ascii="Arial" w:hAnsi="Arial"/>
      <w:sz w:val="18"/>
      <w:lang w:val="en-GB" w:eastAsia="en-US"/>
    </w:rPr>
  </w:style>
  <w:style w:type="character" w:customStyle="1" w:styleId="TACChar">
    <w:name w:val="TAC Char"/>
    <w:link w:val="TAC"/>
    <w:qFormat/>
    <w:locked/>
    <w:rsid w:val="009C0E33"/>
    <w:rPr>
      <w:rFonts w:ascii="Arial" w:hAnsi="Arial"/>
      <w:sz w:val="18"/>
      <w:lang w:val="en-GB" w:eastAsia="en-US"/>
    </w:rPr>
  </w:style>
  <w:style w:type="character" w:customStyle="1" w:styleId="TAHCar">
    <w:name w:val="TAH Car"/>
    <w:link w:val="TAH"/>
    <w:qFormat/>
    <w:rsid w:val="009C0E33"/>
    <w:rPr>
      <w:rFonts w:ascii="Arial" w:hAnsi="Arial"/>
      <w:b/>
      <w:sz w:val="18"/>
      <w:lang w:val="en-GB" w:eastAsia="en-US"/>
    </w:rPr>
  </w:style>
  <w:style w:type="character" w:customStyle="1" w:styleId="EditorsNoteChar">
    <w:name w:val="Editor's Note Char"/>
    <w:aliases w:val="EN Char"/>
    <w:link w:val="EditorsNote"/>
    <w:qFormat/>
    <w:rsid w:val="009C0E33"/>
    <w:rPr>
      <w:rFonts w:ascii="Times New Roman" w:hAnsi="Times New Roman"/>
      <w:color w:val="FF0000"/>
      <w:lang w:val="en-GB" w:eastAsia="en-US"/>
    </w:rPr>
  </w:style>
  <w:style w:type="character" w:customStyle="1" w:styleId="THChar">
    <w:name w:val="TH Char"/>
    <w:link w:val="TH"/>
    <w:qFormat/>
    <w:rsid w:val="009C0E33"/>
    <w:rPr>
      <w:rFonts w:ascii="Arial" w:hAnsi="Arial"/>
      <w:b/>
      <w:lang w:val="en-GB" w:eastAsia="en-US"/>
    </w:rPr>
  </w:style>
  <w:style w:type="character" w:customStyle="1" w:styleId="TANChar">
    <w:name w:val="TAN Char"/>
    <w:link w:val="TAN"/>
    <w:qFormat/>
    <w:locked/>
    <w:rsid w:val="009C0E33"/>
    <w:rPr>
      <w:rFonts w:ascii="Arial" w:hAnsi="Arial"/>
      <w:sz w:val="18"/>
      <w:lang w:val="en-GB" w:eastAsia="en-US"/>
    </w:rPr>
  </w:style>
  <w:style w:type="character" w:customStyle="1" w:styleId="TFChar">
    <w:name w:val="TF Char"/>
    <w:link w:val="TF"/>
    <w:qFormat/>
    <w:locked/>
    <w:rsid w:val="009C0E33"/>
    <w:rPr>
      <w:rFonts w:ascii="Arial" w:hAnsi="Arial"/>
      <w:b/>
      <w:lang w:val="en-GB" w:eastAsia="en-US"/>
    </w:rPr>
  </w:style>
  <w:style w:type="paragraph" w:styleId="af2">
    <w:name w:val="Body Text"/>
    <w:basedOn w:val="a"/>
    <w:link w:val="Char6"/>
    <w:unhideWhenUsed/>
    <w:rsid w:val="009C0E3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2"/>
    <w:rsid w:val="009C0E33"/>
    <w:rPr>
      <w:rFonts w:ascii="Times New Roman" w:eastAsia="Times New Roman" w:hAnsi="Times New Roman"/>
      <w:lang w:val="en-GB" w:eastAsia="en-GB"/>
    </w:rPr>
  </w:style>
  <w:style w:type="paragraph" w:customStyle="1" w:styleId="Guidance">
    <w:name w:val="Guidance"/>
    <w:basedOn w:val="a"/>
    <w:rsid w:val="009C0E33"/>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9C0E33"/>
    <w:rPr>
      <w:rFonts w:ascii="Times New Roman" w:hAnsi="Times New Roman"/>
      <w:lang w:val="en-GB" w:eastAsia="en-US"/>
    </w:rPr>
  </w:style>
  <w:style w:type="character" w:customStyle="1" w:styleId="B3Car">
    <w:name w:val="B3 Car"/>
    <w:link w:val="B3"/>
    <w:rsid w:val="009C0E33"/>
    <w:rPr>
      <w:rFonts w:ascii="Times New Roman" w:hAnsi="Times New Roman"/>
      <w:lang w:val="en-GB" w:eastAsia="en-US"/>
    </w:rPr>
  </w:style>
  <w:style w:type="character" w:customStyle="1" w:styleId="EWChar">
    <w:name w:val="EW Char"/>
    <w:link w:val="EW"/>
    <w:qFormat/>
    <w:locked/>
    <w:rsid w:val="009C0E33"/>
    <w:rPr>
      <w:rFonts w:ascii="Times New Roman" w:hAnsi="Times New Roman"/>
      <w:lang w:val="en-GB" w:eastAsia="en-US"/>
    </w:rPr>
  </w:style>
  <w:style w:type="paragraph" w:customStyle="1" w:styleId="H2">
    <w:name w:val="H2"/>
    <w:basedOn w:val="a"/>
    <w:rsid w:val="009C0E3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9C0E33"/>
    <w:pPr>
      <w:numPr>
        <w:numId w:val="2"/>
      </w:numPr>
    </w:pPr>
  </w:style>
  <w:style w:type="character" w:customStyle="1" w:styleId="Char3">
    <w:name w:val="批注框文本 Char"/>
    <w:basedOn w:val="a0"/>
    <w:link w:val="ae"/>
    <w:rsid w:val="009C0E33"/>
    <w:rPr>
      <w:rFonts w:ascii="Tahoma" w:hAnsi="Tahoma" w:cs="Tahoma"/>
      <w:sz w:val="16"/>
      <w:szCs w:val="16"/>
      <w:lang w:val="en-GB" w:eastAsia="en-US"/>
    </w:rPr>
  </w:style>
  <w:style w:type="character" w:customStyle="1" w:styleId="TALZchn">
    <w:name w:val="TAL Zchn"/>
    <w:rsid w:val="009C0E33"/>
    <w:rPr>
      <w:rFonts w:ascii="Arial" w:hAnsi="Arial"/>
      <w:sz w:val="18"/>
      <w:lang w:val="en-GB" w:eastAsia="en-US"/>
    </w:rPr>
  </w:style>
  <w:style w:type="character" w:customStyle="1" w:styleId="TF0">
    <w:name w:val="TF (文字)"/>
    <w:locked/>
    <w:rsid w:val="009C0E33"/>
    <w:rPr>
      <w:rFonts w:ascii="Arial" w:hAnsi="Arial"/>
      <w:b/>
      <w:lang w:val="en-GB" w:eastAsia="en-US"/>
    </w:rPr>
  </w:style>
  <w:style w:type="character" w:customStyle="1" w:styleId="EditorsNoteCharChar">
    <w:name w:val="Editor's Note Char Char"/>
    <w:rsid w:val="009C0E33"/>
    <w:rPr>
      <w:rFonts w:ascii="Times New Roman" w:hAnsi="Times New Roman"/>
      <w:color w:val="FF0000"/>
      <w:lang w:val="en-GB"/>
    </w:rPr>
  </w:style>
  <w:style w:type="character" w:customStyle="1" w:styleId="apple-converted-space">
    <w:name w:val="apple-converted-space"/>
    <w:basedOn w:val="a0"/>
    <w:rsid w:val="009C0E33"/>
  </w:style>
  <w:style w:type="character" w:customStyle="1" w:styleId="8Char">
    <w:name w:val="标题 8 Char"/>
    <w:basedOn w:val="a0"/>
    <w:link w:val="8"/>
    <w:rsid w:val="009C0E33"/>
    <w:rPr>
      <w:rFonts w:ascii="Arial" w:hAnsi="Arial"/>
      <w:sz w:val="36"/>
      <w:lang w:val="en-GB" w:eastAsia="en-US"/>
    </w:rPr>
  </w:style>
  <w:style w:type="character" w:customStyle="1" w:styleId="9Char">
    <w:name w:val="标题 9 Char"/>
    <w:basedOn w:val="a0"/>
    <w:link w:val="9"/>
    <w:rsid w:val="009C0E33"/>
    <w:rPr>
      <w:rFonts w:ascii="Arial" w:hAnsi="Arial"/>
      <w:sz w:val="36"/>
      <w:lang w:val="en-GB" w:eastAsia="en-US"/>
    </w:rPr>
  </w:style>
  <w:style w:type="character" w:customStyle="1" w:styleId="Char">
    <w:name w:val="页眉 Char"/>
    <w:basedOn w:val="a0"/>
    <w:link w:val="a4"/>
    <w:rsid w:val="009C0E33"/>
    <w:rPr>
      <w:rFonts w:ascii="Arial" w:hAnsi="Arial"/>
      <w:b/>
      <w:noProof/>
      <w:sz w:val="18"/>
      <w:lang w:val="en-GB" w:eastAsia="en-US"/>
    </w:rPr>
  </w:style>
  <w:style w:type="character" w:customStyle="1" w:styleId="Char0">
    <w:name w:val="脚注文本 Char"/>
    <w:basedOn w:val="a0"/>
    <w:link w:val="a6"/>
    <w:rsid w:val="009C0E33"/>
    <w:rPr>
      <w:rFonts w:ascii="Times New Roman" w:hAnsi="Times New Roman"/>
      <w:sz w:val="16"/>
      <w:lang w:val="en-GB" w:eastAsia="en-US"/>
    </w:rPr>
  </w:style>
  <w:style w:type="character" w:customStyle="1" w:styleId="Char1">
    <w:name w:val="页脚 Char"/>
    <w:basedOn w:val="a0"/>
    <w:link w:val="a9"/>
    <w:rsid w:val="009C0E33"/>
    <w:rPr>
      <w:rFonts w:ascii="Arial" w:hAnsi="Arial"/>
      <w:b/>
      <w:i/>
      <w:noProof/>
      <w:sz w:val="18"/>
      <w:lang w:val="en-GB" w:eastAsia="en-US"/>
    </w:rPr>
  </w:style>
  <w:style w:type="character" w:customStyle="1" w:styleId="Char2">
    <w:name w:val="批注文字 Char"/>
    <w:basedOn w:val="a0"/>
    <w:link w:val="ac"/>
    <w:rsid w:val="009C0E33"/>
    <w:rPr>
      <w:rFonts w:ascii="Times New Roman" w:hAnsi="Times New Roman"/>
      <w:lang w:val="en-GB" w:eastAsia="en-US"/>
    </w:rPr>
  </w:style>
  <w:style w:type="character" w:customStyle="1" w:styleId="Char4">
    <w:name w:val="批注主题 Char"/>
    <w:basedOn w:val="Char2"/>
    <w:link w:val="af"/>
    <w:rsid w:val="009C0E33"/>
    <w:rPr>
      <w:b/>
      <w:bCs/>
    </w:rPr>
  </w:style>
  <w:style w:type="character" w:customStyle="1" w:styleId="Char5">
    <w:name w:val="文档结构图 Char"/>
    <w:basedOn w:val="a0"/>
    <w:link w:val="af0"/>
    <w:rsid w:val="009C0E33"/>
    <w:rPr>
      <w:rFonts w:ascii="Tahoma" w:hAnsi="Tahoma" w:cs="Tahoma"/>
      <w:shd w:val="clear" w:color="auto" w:fill="000080"/>
      <w:lang w:val="en-GB" w:eastAsia="en-US"/>
    </w:rPr>
  </w:style>
  <w:style w:type="paragraph" w:customStyle="1" w:styleId="TAJ">
    <w:name w:val="TAJ"/>
    <w:basedOn w:val="TH"/>
    <w:rsid w:val="009C0E33"/>
    <w:rPr>
      <w:rFonts w:eastAsia="SimSun"/>
    </w:rPr>
  </w:style>
  <w:style w:type="paragraph" w:styleId="af4">
    <w:name w:val="index heading"/>
    <w:basedOn w:val="a"/>
    <w:next w:val="a"/>
    <w:rsid w:val="009C0E33"/>
    <w:pPr>
      <w:pBdr>
        <w:top w:val="single" w:sz="12" w:space="0" w:color="auto"/>
      </w:pBdr>
      <w:spacing w:before="360" w:after="240"/>
    </w:pPr>
    <w:rPr>
      <w:rFonts w:eastAsia="SimSun"/>
      <w:b/>
      <w:i/>
      <w:sz w:val="26"/>
      <w:lang w:eastAsia="zh-CN"/>
    </w:rPr>
  </w:style>
  <w:style w:type="paragraph" w:customStyle="1" w:styleId="INDENT1">
    <w:name w:val="INDENT1"/>
    <w:basedOn w:val="a"/>
    <w:rsid w:val="009C0E33"/>
    <w:pPr>
      <w:ind w:left="851"/>
    </w:pPr>
    <w:rPr>
      <w:rFonts w:eastAsia="SimSun"/>
      <w:lang w:eastAsia="zh-CN"/>
    </w:rPr>
  </w:style>
  <w:style w:type="paragraph" w:customStyle="1" w:styleId="INDENT2">
    <w:name w:val="INDENT2"/>
    <w:basedOn w:val="a"/>
    <w:rsid w:val="009C0E33"/>
    <w:pPr>
      <w:ind w:left="1135" w:hanging="284"/>
    </w:pPr>
    <w:rPr>
      <w:rFonts w:eastAsia="SimSun"/>
      <w:lang w:eastAsia="zh-CN"/>
    </w:rPr>
  </w:style>
  <w:style w:type="paragraph" w:customStyle="1" w:styleId="INDENT3">
    <w:name w:val="INDENT3"/>
    <w:basedOn w:val="a"/>
    <w:rsid w:val="009C0E33"/>
    <w:pPr>
      <w:ind w:left="1701" w:hanging="567"/>
    </w:pPr>
    <w:rPr>
      <w:rFonts w:eastAsia="SimSun"/>
      <w:lang w:eastAsia="zh-CN"/>
    </w:rPr>
  </w:style>
  <w:style w:type="paragraph" w:customStyle="1" w:styleId="FigureTitle">
    <w:name w:val="Figure_Title"/>
    <w:basedOn w:val="a"/>
    <w:next w:val="a"/>
    <w:rsid w:val="009C0E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C0E33"/>
    <w:pPr>
      <w:keepNext/>
      <w:keepLines/>
      <w:spacing w:before="240"/>
      <w:ind w:left="1418"/>
    </w:pPr>
    <w:rPr>
      <w:rFonts w:ascii="Arial" w:eastAsia="SimSun" w:hAnsi="Arial"/>
      <w:b/>
      <w:sz w:val="36"/>
      <w:lang w:eastAsia="zh-CN"/>
    </w:rPr>
  </w:style>
  <w:style w:type="paragraph" w:styleId="af5">
    <w:name w:val="caption"/>
    <w:basedOn w:val="a"/>
    <w:next w:val="a"/>
    <w:qFormat/>
    <w:rsid w:val="009C0E33"/>
    <w:pPr>
      <w:spacing w:before="120" w:after="120"/>
    </w:pPr>
    <w:rPr>
      <w:rFonts w:eastAsia="SimSun"/>
      <w:b/>
      <w:lang w:eastAsia="zh-CN"/>
    </w:rPr>
  </w:style>
  <w:style w:type="paragraph" w:styleId="af6">
    <w:name w:val="Plain Text"/>
    <w:basedOn w:val="a"/>
    <w:link w:val="Char7"/>
    <w:rsid w:val="009C0E33"/>
    <w:rPr>
      <w:rFonts w:ascii="Courier New" w:eastAsia="Times New Roman" w:hAnsi="Courier New"/>
      <w:lang w:eastAsia="zh-CN"/>
    </w:rPr>
  </w:style>
  <w:style w:type="character" w:customStyle="1" w:styleId="Char7">
    <w:name w:val="纯文本 Char"/>
    <w:basedOn w:val="a0"/>
    <w:link w:val="af6"/>
    <w:rsid w:val="009C0E33"/>
    <w:rPr>
      <w:rFonts w:ascii="Courier New" w:eastAsia="Times New Roman" w:hAnsi="Courier New"/>
      <w:lang w:val="en-GB" w:eastAsia="zh-CN"/>
    </w:rPr>
  </w:style>
  <w:style w:type="paragraph" w:styleId="TOC">
    <w:name w:val="TOC Heading"/>
    <w:basedOn w:val="1"/>
    <w:next w:val="a"/>
    <w:uiPriority w:val="39"/>
    <w:unhideWhenUsed/>
    <w:qFormat/>
    <w:rsid w:val="009C0E3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9C0E3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9C0E3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9C0E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9C0E3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9C0E33"/>
    <w:rPr>
      <w:rFonts w:ascii="Times New Roman" w:eastAsia="Times New Roman" w:hAnsi="Times New Roman"/>
      <w:lang w:val="en-GB" w:eastAsia="en-GB"/>
    </w:rPr>
  </w:style>
  <w:style w:type="paragraph" w:styleId="34">
    <w:name w:val="Body Text 3"/>
    <w:basedOn w:val="a"/>
    <w:link w:val="3Char0"/>
    <w:semiHidden/>
    <w:unhideWhenUsed/>
    <w:rsid w:val="009C0E3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9C0E33"/>
    <w:rPr>
      <w:rFonts w:ascii="Times New Roman" w:eastAsia="Times New Roman" w:hAnsi="Times New Roman"/>
      <w:sz w:val="16"/>
      <w:szCs w:val="16"/>
      <w:lang w:val="en-GB" w:eastAsia="en-GB"/>
    </w:rPr>
  </w:style>
  <w:style w:type="paragraph" w:styleId="af9">
    <w:name w:val="Body Text First Indent"/>
    <w:basedOn w:val="af2"/>
    <w:link w:val="Char8"/>
    <w:rsid w:val="009C0E33"/>
    <w:pPr>
      <w:spacing w:after="180"/>
      <w:ind w:firstLine="360"/>
    </w:pPr>
  </w:style>
  <w:style w:type="character" w:customStyle="1" w:styleId="Char8">
    <w:name w:val="正文首行缩进 Char"/>
    <w:basedOn w:val="Char6"/>
    <w:link w:val="af9"/>
    <w:rsid w:val="009C0E33"/>
  </w:style>
  <w:style w:type="paragraph" w:styleId="afa">
    <w:name w:val="Body Text Indent"/>
    <w:basedOn w:val="a"/>
    <w:link w:val="Char9"/>
    <w:semiHidden/>
    <w:unhideWhenUsed/>
    <w:rsid w:val="009C0E3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9C0E33"/>
    <w:rPr>
      <w:rFonts w:ascii="Times New Roman" w:eastAsia="Times New Roman" w:hAnsi="Times New Roman"/>
      <w:lang w:val="en-GB" w:eastAsia="en-GB"/>
    </w:rPr>
  </w:style>
  <w:style w:type="paragraph" w:styleId="27">
    <w:name w:val="Body Text First Indent 2"/>
    <w:basedOn w:val="afa"/>
    <w:link w:val="2Char1"/>
    <w:semiHidden/>
    <w:unhideWhenUsed/>
    <w:rsid w:val="009C0E33"/>
    <w:pPr>
      <w:spacing w:after="180"/>
      <w:ind w:left="360" w:firstLine="360"/>
    </w:pPr>
  </w:style>
  <w:style w:type="character" w:customStyle="1" w:styleId="2Char1">
    <w:name w:val="正文首行缩进 2 Char"/>
    <w:basedOn w:val="Char9"/>
    <w:link w:val="27"/>
    <w:semiHidden/>
    <w:rsid w:val="009C0E33"/>
  </w:style>
  <w:style w:type="paragraph" w:styleId="28">
    <w:name w:val="Body Text Indent 2"/>
    <w:basedOn w:val="a"/>
    <w:link w:val="2Char2"/>
    <w:semiHidden/>
    <w:unhideWhenUsed/>
    <w:rsid w:val="009C0E3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9C0E33"/>
    <w:rPr>
      <w:rFonts w:ascii="Times New Roman" w:eastAsia="Times New Roman" w:hAnsi="Times New Roman"/>
      <w:lang w:val="en-GB" w:eastAsia="en-GB"/>
    </w:rPr>
  </w:style>
  <w:style w:type="paragraph" w:styleId="35">
    <w:name w:val="Body Text Indent 3"/>
    <w:basedOn w:val="a"/>
    <w:link w:val="3Char1"/>
    <w:semiHidden/>
    <w:unhideWhenUsed/>
    <w:rsid w:val="009C0E3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9C0E33"/>
    <w:rPr>
      <w:rFonts w:ascii="Times New Roman" w:eastAsia="Times New Roman" w:hAnsi="Times New Roman"/>
      <w:sz w:val="16"/>
      <w:szCs w:val="16"/>
      <w:lang w:val="en-GB" w:eastAsia="en-GB"/>
    </w:rPr>
  </w:style>
  <w:style w:type="paragraph" w:styleId="afb">
    <w:name w:val="Closing"/>
    <w:basedOn w:val="a"/>
    <w:link w:val="Chara"/>
    <w:semiHidden/>
    <w:unhideWhenUsed/>
    <w:rsid w:val="009C0E3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9C0E33"/>
    <w:rPr>
      <w:rFonts w:ascii="Times New Roman" w:eastAsia="Times New Roman" w:hAnsi="Times New Roman"/>
      <w:lang w:val="en-GB" w:eastAsia="en-GB"/>
    </w:rPr>
  </w:style>
  <w:style w:type="paragraph" w:styleId="afc">
    <w:name w:val="Date"/>
    <w:basedOn w:val="a"/>
    <w:next w:val="a"/>
    <w:link w:val="Charb"/>
    <w:rsid w:val="009C0E3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9C0E33"/>
    <w:rPr>
      <w:rFonts w:ascii="Times New Roman" w:eastAsia="Times New Roman" w:hAnsi="Times New Roman"/>
      <w:lang w:val="en-GB" w:eastAsia="en-GB"/>
    </w:rPr>
  </w:style>
  <w:style w:type="paragraph" w:styleId="afd">
    <w:name w:val="E-mail Signature"/>
    <w:basedOn w:val="a"/>
    <w:link w:val="Charc"/>
    <w:semiHidden/>
    <w:unhideWhenUsed/>
    <w:rsid w:val="009C0E3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9C0E33"/>
    <w:rPr>
      <w:rFonts w:ascii="Times New Roman" w:eastAsia="Times New Roman" w:hAnsi="Times New Roman"/>
      <w:lang w:val="en-GB" w:eastAsia="en-GB"/>
    </w:rPr>
  </w:style>
  <w:style w:type="paragraph" w:styleId="afe">
    <w:name w:val="endnote text"/>
    <w:basedOn w:val="a"/>
    <w:link w:val="Chard"/>
    <w:semiHidden/>
    <w:unhideWhenUsed/>
    <w:rsid w:val="009C0E3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9C0E33"/>
    <w:rPr>
      <w:rFonts w:ascii="Times New Roman" w:eastAsia="Times New Roman" w:hAnsi="Times New Roman"/>
      <w:lang w:val="en-GB" w:eastAsia="en-GB"/>
    </w:rPr>
  </w:style>
  <w:style w:type="paragraph" w:styleId="aff">
    <w:name w:val="envelope address"/>
    <w:basedOn w:val="a"/>
    <w:semiHidden/>
    <w:unhideWhenUsed/>
    <w:rsid w:val="009C0E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9C0E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9C0E3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9C0E33"/>
    <w:rPr>
      <w:rFonts w:ascii="Times New Roman" w:eastAsia="Times New Roman" w:hAnsi="Times New Roman"/>
      <w:i/>
      <w:iCs/>
      <w:lang w:val="en-GB" w:eastAsia="en-GB"/>
    </w:rPr>
  </w:style>
  <w:style w:type="paragraph" w:styleId="HTML0">
    <w:name w:val="HTML Preformatted"/>
    <w:basedOn w:val="a"/>
    <w:link w:val="HTMLChar0"/>
    <w:semiHidden/>
    <w:unhideWhenUsed/>
    <w:rsid w:val="009C0E3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9C0E33"/>
    <w:rPr>
      <w:rFonts w:ascii="Consolas" w:eastAsia="Times New Roman" w:hAnsi="Consolas"/>
      <w:lang w:val="en-GB" w:eastAsia="en-GB"/>
    </w:rPr>
  </w:style>
  <w:style w:type="paragraph" w:styleId="36">
    <w:name w:val="index 3"/>
    <w:basedOn w:val="a"/>
    <w:next w:val="a"/>
    <w:semiHidden/>
    <w:unhideWhenUsed/>
    <w:rsid w:val="009C0E3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C0E3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C0E3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C0E3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C0E3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C0E3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C0E3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9C0E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9C0E3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9C0E3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9C0E3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9C0E3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C0E3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C0E3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C0E33"/>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C0E33"/>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C0E33"/>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9C0E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9C0E33"/>
    <w:rPr>
      <w:rFonts w:ascii="Consolas" w:eastAsia="Times New Roman" w:hAnsi="Consolas"/>
      <w:lang w:val="en-GB" w:eastAsia="en-GB"/>
    </w:rPr>
  </w:style>
  <w:style w:type="paragraph" w:styleId="aff4">
    <w:name w:val="Message Header"/>
    <w:basedOn w:val="a"/>
    <w:link w:val="Charf0"/>
    <w:semiHidden/>
    <w:unhideWhenUsed/>
    <w:rsid w:val="009C0E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9C0E3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9C0E3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9C0E3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9C0E3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9C0E3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9C0E33"/>
    <w:rPr>
      <w:rFonts w:ascii="Times New Roman" w:eastAsia="Times New Roman" w:hAnsi="Times New Roman"/>
      <w:lang w:val="en-GB" w:eastAsia="en-GB"/>
    </w:rPr>
  </w:style>
  <w:style w:type="paragraph" w:styleId="aff9">
    <w:name w:val="Quote"/>
    <w:basedOn w:val="a"/>
    <w:next w:val="a"/>
    <w:link w:val="Charf2"/>
    <w:uiPriority w:val="29"/>
    <w:qFormat/>
    <w:rsid w:val="009C0E3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9C0E3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9C0E3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9C0E33"/>
    <w:rPr>
      <w:rFonts w:ascii="Times New Roman" w:eastAsia="Times New Roman" w:hAnsi="Times New Roman"/>
      <w:lang w:val="en-GB" w:eastAsia="en-GB"/>
    </w:rPr>
  </w:style>
  <w:style w:type="paragraph" w:styleId="affb">
    <w:name w:val="Signature"/>
    <w:basedOn w:val="a"/>
    <w:link w:val="Charf4"/>
    <w:semiHidden/>
    <w:unhideWhenUsed/>
    <w:rsid w:val="009C0E3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9C0E33"/>
    <w:rPr>
      <w:rFonts w:ascii="Times New Roman" w:eastAsia="Times New Roman" w:hAnsi="Times New Roman"/>
      <w:lang w:val="en-GB" w:eastAsia="en-GB"/>
    </w:rPr>
  </w:style>
  <w:style w:type="paragraph" w:styleId="affc">
    <w:name w:val="Subtitle"/>
    <w:basedOn w:val="a"/>
    <w:next w:val="a"/>
    <w:link w:val="Charf5"/>
    <w:qFormat/>
    <w:rsid w:val="009C0E3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9C0E3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9C0E3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9C0E3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9C0E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9C0E3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9C0E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C0E33"/>
    <w:pPr>
      <w:spacing w:before="100" w:beforeAutospacing="1" w:after="100" w:afterAutospacing="1"/>
    </w:pPr>
    <w:rPr>
      <w:rFonts w:eastAsia="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D4CDC-8599-4F4E-AD71-EF1E61A18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51</Pages>
  <Words>31513</Words>
  <Characters>179625</Characters>
  <Application>Microsoft Office Word</Application>
  <DocSecurity>0</DocSecurity>
  <Lines>1496</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cmcc28</cp:lastModifiedBy>
  <cp:revision>46</cp:revision>
  <cp:lastPrinted>1900-01-01T00:00:00Z</cp:lastPrinted>
  <dcterms:created xsi:type="dcterms:W3CDTF">2022-09-27T10:12:00Z</dcterms:created>
  <dcterms:modified xsi:type="dcterms:W3CDTF">2022-11-18T07:07:00Z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